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A8974F" w14:textId="19180E74" w:rsidR="000F34A7" w:rsidRPr="00731F00" w:rsidRDefault="000F34A7" w:rsidP="000F34A7">
      <w:pPr>
        <w:rPr>
          <w:b/>
          <w:bCs/>
          <w:sz w:val="40"/>
          <w:szCs w:val="40"/>
          <w:u w:val="single"/>
        </w:rPr>
      </w:pPr>
      <w:r w:rsidRPr="00731F00">
        <w:rPr>
          <w:b/>
          <w:bCs/>
          <w:sz w:val="40"/>
          <w:szCs w:val="40"/>
          <w:u w:val="single"/>
          <w:lang w:val="de"/>
        </w:rPr>
        <w:t>3-Kanal-Empfänger für Laufwerke IN ref.553018</w:t>
      </w:r>
    </w:p>
    <w:p w14:paraId="52C160FA" w14:textId="77777777" w:rsidR="000F34A7" w:rsidRPr="000F34A7" w:rsidRDefault="00731F00" w:rsidP="000F34A7">
      <w:pPr>
        <w:widowControl/>
        <w:jc w:val="left"/>
        <w:rPr>
          <w:rFonts w:eastAsia="Times New Roman"/>
          <w:kern w:val="0"/>
          <w:sz w:val="24"/>
          <w:szCs w:val="24"/>
          <w:lang w:val="cs-CZ" w:eastAsia="cs-CZ"/>
        </w:rPr>
      </w:pPr>
      <w:r>
        <w:rPr>
          <w:kern w:val="0"/>
          <w:sz w:val="24"/>
          <w:szCs w:val="24"/>
          <w:lang w:val="de"/>
        </w:rPr>
        <w:t>(funktioniert nur, wenn Sie IN-Treiber verwenden)</w:t>
      </w:r>
    </w:p>
    <w:p w14:paraId="5FB24843" w14:textId="081F2403" w:rsidR="000F34A7" w:rsidRPr="00D32B23" w:rsidRDefault="000F34A7" w:rsidP="000F34A7">
      <w:pPr>
        <w:pStyle w:val="Odstavecseseznamem"/>
        <w:ind w:firstLineChars="0" w:firstLine="0"/>
        <w:jc w:val="left"/>
        <w:rPr>
          <w:b/>
          <w:bCs/>
          <w:sz w:val="28"/>
          <w:szCs w:val="28"/>
        </w:rPr>
      </w:pPr>
      <w:r w:rsidRPr="00F558FD">
        <w:rPr>
          <w:rStyle w:val="tlid-translation"/>
          <w:b/>
          <w:bCs/>
          <w:sz w:val="22"/>
          <w:szCs w:val="22"/>
          <w:lang w:val="de"/>
        </w:rPr>
        <w:t>Spezifikationen</w:t>
      </w:r>
      <w:r w:rsidRPr="00D3750F">
        <w:rPr>
          <w:sz w:val="22"/>
          <w:szCs w:val="22"/>
          <w:lang w:val="de"/>
        </w:rPr>
        <w:br/>
      </w:r>
      <w:r w:rsidRPr="00D3750F">
        <w:rPr>
          <w:rStyle w:val="tlid-translation"/>
          <w:sz w:val="22"/>
          <w:szCs w:val="22"/>
          <w:lang w:val="de"/>
        </w:rPr>
        <w:t>Frequenz: 433.92 MHz</w:t>
      </w:r>
      <w:r w:rsidR="007B07A1">
        <w:rPr>
          <w:rStyle w:val="tlid-translation"/>
          <w:sz w:val="22"/>
          <w:szCs w:val="22"/>
          <w:lang w:val="de"/>
        </w:rPr>
        <w:t xml:space="preserve"> </w:t>
      </w:r>
      <w:r w:rsidRPr="00D3750F">
        <w:rPr>
          <w:rStyle w:val="tlid-translation"/>
          <w:sz w:val="22"/>
          <w:szCs w:val="22"/>
          <w:lang w:val="de"/>
        </w:rPr>
        <w:t>Leistung: 12-24V AC / DC</w:t>
      </w:r>
      <w:r w:rsidR="00296472">
        <w:rPr>
          <w:rStyle w:val="tlid-translation"/>
          <w:sz w:val="22"/>
          <w:szCs w:val="22"/>
          <w:lang w:val="de"/>
        </w:rPr>
        <w:t xml:space="preserve"> </w:t>
      </w:r>
      <w:proofErr w:type="spellStart"/>
      <w:r w:rsidRPr="00D3750F">
        <w:rPr>
          <w:rStyle w:val="tlid-translation"/>
          <w:sz w:val="22"/>
          <w:szCs w:val="22"/>
          <w:lang w:val="de"/>
        </w:rPr>
        <w:t>Relé</w:t>
      </w:r>
      <w:proofErr w:type="spellEnd"/>
      <w:r w:rsidRPr="00D3750F">
        <w:rPr>
          <w:rStyle w:val="tlid-translation"/>
          <w:sz w:val="22"/>
          <w:szCs w:val="22"/>
          <w:lang w:val="de"/>
        </w:rPr>
        <w:t xml:space="preserve"> Kontakte: 20A / 14VDC 10A / 120VACBewegungskapazität: 250 Codes</w:t>
      </w:r>
      <w:r w:rsidR="007B07A1">
        <w:rPr>
          <w:rStyle w:val="tlid-translation"/>
          <w:sz w:val="22"/>
          <w:szCs w:val="22"/>
          <w:lang w:val="de"/>
        </w:rPr>
        <w:t xml:space="preserve"> </w:t>
      </w:r>
      <w:proofErr w:type="spellStart"/>
      <w:r w:rsidRPr="00D3750F">
        <w:rPr>
          <w:rStyle w:val="tlid-translation"/>
          <w:sz w:val="22"/>
          <w:szCs w:val="22"/>
          <w:lang w:val="de"/>
        </w:rPr>
        <w:t>Tempote</w:t>
      </w:r>
      <w:proofErr w:type="spellEnd"/>
      <w:r w:rsidRPr="00D3750F">
        <w:rPr>
          <w:rStyle w:val="tlid-translation"/>
          <w:sz w:val="22"/>
          <w:szCs w:val="22"/>
          <w:lang w:val="de"/>
        </w:rPr>
        <w:t>: -25 + 85 Grad Celsius</w:t>
      </w:r>
      <w:r w:rsidR="007B07A1">
        <w:rPr>
          <w:rStyle w:val="tlid-translation"/>
          <w:sz w:val="22"/>
          <w:szCs w:val="22"/>
          <w:lang w:val="de"/>
        </w:rPr>
        <w:t xml:space="preserve"> </w:t>
      </w:r>
      <w:proofErr w:type="spellStart"/>
      <w:r w:rsidRPr="00D3750F">
        <w:rPr>
          <w:rStyle w:val="tlid-translation"/>
          <w:sz w:val="22"/>
          <w:szCs w:val="22"/>
          <w:lang w:val="de"/>
        </w:rPr>
        <w:t>Susive</w:t>
      </w:r>
      <w:proofErr w:type="spellEnd"/>
      <w:r w:rsidRPr="00D3750F">
        <w:rPr>
          <w:rStyle w:val="tlid-translation"/>
          <w:sz w:val="22"/>
          <w:szCs w:val="22"/>
          <w:lang w:val="de"/>
        </w:rPr>
        <w:t xml:space="preserve">: 12 +/- 1 </w:t>
      </w:r>
      <w:proofErr w:type="spellStart"/>
      <w:r w:rsidRPr="00D3750F">
        <w:rPr>
          <w:rStyle w:val="tlid-translation"/>
          <w:sz w:val="22"/>
          <w:szCs w:val="22"/>
          <w:lang w:val="de"/>
        </w:rPr>
        <w:t>ma</w:t>
      </w:r>
      <w:proofErr w:type="spellEnd"/>
      <w:r w:rsidR="007B07A1">
        <w:rPr>
          <w:rStyle w:val="tlid-translation"/>
          <w:sz w:val="22"/>
          <w:szCs w:val="22"/>
          <w:lang w:val="de"/>
        </w:rPr>
        <w:t xml:space="preserve"> </w:t>
      </w:r>
      <w:r w:rsidR="00EB5B6C">
        <w:rPr>
          <w:rStyle w:val="tlid-translation"/>
          <w:sz w:val="22"/>
          <w:szCs w:val="22"/>
          <w:lang w:val="de"/>
        </w:rPr>
        <w:br/>
      </w:r>
      <w:proofErr w:type="spellStart"/>
      <w:r w:rsidRPr="00D3750F">
        <w:rPr>
          <w:rStyle w:val="tlid-translation"/>
          <w:sz w:val="22"/>
          <w:szCs w:val="22"/>
          <w:lang w:val="de"/>
        </w:rPr>
        <w:t>Citivity</w:t>
      </w:r>
      <w:proofErr w:type="spellEnd"/>
      <w:r w:rsidRPr="00D3750F">
        <w:rPr>
          <w:rStyle w:val="tlid-translation"/>
          <w:sz w:val="22"/>
          <w:szCs w:val="22"/>
          <w:lang w:val="de"/>
        </w:rPr>
        <w:t xml:space="preserve">:&gt; = -107 </w:t>
      </w:r>
      <w:proofErr w:type="spellStart"/>
      <w:r w:rsidRPr="00D3750F">
        <w:rPr>
          <w:rStyle w:val="tlid-translation"/>
          <w:sz w:val="22"/>
          <w:szCs w:val="22"/>
          <w:lang w:val="de"/>
        </w:rPr>
        <w:t>dbm</w:t>
      </w:r>
      <w:proofErr w:type="spellEnd"/>
      <w:r w:rsidR="007B07A1">
        <w:rPr>
          <w:rStyle w:val="tlid-translation"/>
          <w:sz w:val="22"/>
          <w:szCs w:val="22"/>
          <w:lang w:val="de"/>
        </w:rPr>
        <w:t xml:space="preserve"> </w:t>
      </w:r>
      <w:r w:rsidRPr="00D3750F">
        <w:rPr>
          <w:rStyle w:val="tlid-translation"/>
          <w:sz w:val="22"/>
          <w:szCs w:val="22"/>
          <w:lang w:val="de"/>
        </w:rPr>
        <w:t>Größe: 66,4 * 51,2 * 31,6 mm</w:t>
      </w:r>
      <w:r w:rsidR="007B07A1">
        <w:rPr>
          <w:rStyle w:val="tlid-translation"/>
          <w:sz w:val="22"/>
          <w:szCs w:val="22"/>
          <w:lang w:val="de"/>
        </w:rPr>
        <w:t xml:space="preserve"> </w:t>
      </w:r>
      <w:r w:rsidRPr="00D3750F">
        <w:rPr>
          <w:rStyle w:val="tlid-translation"/>
          <w:sz w:val="22"/>
          <w:szCs w:val="22"/>
          <w:lang w:val="de"/>
        </w:rPr>
        <w:t>Gewicht: 75g</w:t>
      </w:r>
      <w:r w:rsidRPr="00D3750F">
        <w:rPr>
          <w:sz w:val="22"/>
          <w:szCs w:val="22"/>
          <w:lang w:val="de"/>
        </w:rPr>
        <w:br/>
      </w:r>
      <w:r w:rsidRPr="00D3750F">
        <w:rPr>
          <w:sz w:val="22"/>
          <w:szCs w:val="22"/>
          <w:lang w:val="de"/>
        </w:rPr>
        <w:br/>
      </w:r>
      <w:r w:rsidRPr="00D3750F">
        <w:rPr>
          <w:sz w:val="22"/>
          <w:szCs w:val="22"/>
          <w:lang w:val="de"/>
        </w:rPr>
        <w:br/>
      </w:r>
      <w:r w:rsidRPr="00D3750F">
        <w:rPr>
          <w:sz w:val="22"/>
          <w:szCs w:val="22"/>
          <w:lang w:val="de"/>
        </w:rPr>
        <w:br/>
      </w:r>
      <w:r w:rsidRPr="00D3750F">
        <w:rPr>
          <w:sz w:val="22"/>
          <w:szCs w:val="22"/>
          <w:lang w:val="de"/>
        </w:rPr>
        <w:br/>
      </w:r>
      <w:r w:rsidRPr="00D3750F">
        <w:rPr>
          <w:sz w:val="22"/>
          <w:szCs w:val="22"/>
          <w:lang w:val="de"/>
        </w:rPr>
        <w:br/>
      </w:r>
      <w:r w:rsidRPr="00D3750F">
        <w:rPr>
          <w:sz w:val="22"/>
          <w:szCs w:val="22"/>
          <w:lang w:val="de"/>
        </w:rPr>
        <w:br/>
      </w:r>
      <w:r w:rsidRPr="00D3750F">
        <w:rPr>
          <w:rStyle w:val="tlid-translation"/>
          <w:sz w:val="22"/>
          <w:szCs w:val="22"/>
          <w:lang w:val="de"/>
        </w:rPr>
        <w:br/>
      </w:r>
      <w:r w:rsidRPr="00D3750F">
        <w:rPr>
          <w:sz w:val="22"/>
          <w:szCs w:val="22"/>
          <w:lang w:val="de"/>
        </w:rPr>
        <w:br/>
      </w:r>
      <w:r w:rsidR="00855181">
        <w:rPr>
          <w:b/>
          <w:bCs/>
          <w:sz w:val="28"/>
          <w:szCs w:val="28"/>
          <w:lang w:val="de"/>
        </w:rPr>
        <w:t>Produktdetails</w:t>
      </w:r>
    </w:p>
    <w:p w14:paraId="558B0C54" w14:textId="77777777" w:rsidR="000F34A7" w:rsidRDefault="00E41EE5" w:rsidP="000F34A7">
      <w:pPr>
        <w:pStyle w:val="Odstavecseseznamem"/>
        <w:ind w:firstLineChars="0" w:firstLine="0"/>
        <w:jc w:val="left"/>
        <w:rPr>
          <w:b/>
          <w:bCs/>
          <w:color w:val="FF0000"/>
          <w:szCs w:val="21"/>
        </w:rPr>
      </w:pPr>
      <w:r>
        <w:rPr>
          <w:szCs w:val="21"/>
        </w:rPr>
        <w:pict w14:anchorId="001A4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466.8pt;height:234.6pt;mso-position-horizontal-relative:page;mso-position-vertical-relative:page">
            <v:imagedata r:id="rId7" o:title=""/>
          </v:shape>
        </w:pict>
      </w:r>
    </w:p>
    <w:p w14:paraId="5264D220" w14:textId="77777777" w:rsidR="003A73C4" w:rsidRPr="00B449A4" w:rsidRDefault="003A73C4" w:rsidP="000F34A7">
      <w:pPr>
        <w:rPr>
          <w:rFonts w:ascii="Calibri" w:hAnsi="Calibri" w:cs="Calibri"/>
          <w:sz w:val="22"/>
          <w:szCs w:val="22"/>
        </w:rPr>
      </w:pPr>
      <w:r w:rsidRPr="00B449A4">
        <w:rPr>
          <w:rFonts w:ascii="Calibri" w:hAnsi="Calibri" w:cs="Calibri"/>
          <w:sz w:val="22"/>
          <w:szCs w:val="22"/>
          <w:lang w:val="de"/>
        </w:rPr>
        <w:t xml:space="preserve">Bildunterschrift Oben </w:t>
      </w:r>
      <w:proofErr w:type="gramStart"/>
      <w:r w:rsidRPr="00B449A4">
        <w:rPr>
          <w:rFonts w:ascii="Calibri" w:hAnsi="Calibri" w:cs="Calibri"/>
          <w:sz w:val="22"/>
          <w:szCs w:val="22"/>
          <w:lang w:val="de"/>
        </w:rPr>
        <w:t xml:space="preserve">  :</w:t>
      </w:r>
      <w:proofErr w:type="gramEnd"/>
    </w:p>
    <w:p w14:paraId="00DDE6C7" w14:textId="4A07E37B" w:rsidR="003A73C4" w:rsidRPr="00B449A4" w:rsidRDefault="003A73C4" w:rsidP="000F34A7">
      <w:pPr>
        <w:rPr>
          <w:rFonts w:ascii="Calibri" w:hAnsi="Calibri" w:cs="Calibri"/>
          <w:sz w:val="22"/>
          <w:szCs w:val="22"/>
        </w:rPr>
      </w:pPr>
      <w:r w:rsidRPr="00B449A4">
        <w:rPr>
          <w:rFonts w:ascii="Calibri" w:hAnsi="Calibri" w:cs="Calibri"/>
          <w:b/>
          <w:bCs/>
          <w:sz w:val="22"/>
          <w:szCs w:val="22"/>
          <w:lang w:val="de"/>
        </w:rPr>
        <w:t>L2 grün</w:t>
      </w:r>
      <w:r w:rsidRPr="00B449A4">
        <w:rPr>
          <w:rFonts w:ascii="Calibri" w:hAnsi="Calibri" w:cs="Calibri"/>
          <w:sz w:val="22"/>
          <w:szCs w:val="22"/>
          <w:lang w:val="de"/>
        </w:rPr>
        <w:t xml:space="preserve"> - Steuermodus  </w:t>
      </w:r>
      <w:r w:rsidRPr="00B449A4">
        <w:rPr>
          <w:rFonts w:ascii="Calibri" w:hAnsi="Calibri" w:cs="Calibri"/>
          <w:sz w:val="22"/>
          <w:szCs w:val="22"/>
          <w:lang w:val="de"/>
        </w:rPr>
        <w:br/>
      </w:r>
      <w:r w:rsidRPr="00B449A4">
        <w:rPr>
          <w:rFonts w:ascii="Calibri" w:hAnsi="Calibri" w:cs="Calibri"/>
          <w:b/>
          <w:bCs/>
          <w:sz w:val="22"/>
          <w:szCs w:val="22"/>
          <w:lang w:val="de"/>
        </w:rPr>
        <w:t>L1 blau</w:t>
      </w:r>
      <w:r w:rsidRPr="00B449A4">
        <w:rPr>
          <w:rFonts w:ascii="Calibri" w:hAnsi="Calibri" w:cs="Calibri"/>
          <w:sz w:val="22"/>
          <w:szCs w:val="22"/>
          <w:lang w:val="de"/>
        </w:rPr>
        <w:t xml:space="preserve"> - Lernmodus und Codeentfernung</w:t>
      </w:r>
    </w:p>
    <w:p w14:paraId="5BEB08E7" w14:textId="77777777" w:rsidR="003A73C4" w:rsidRPr="00B449A4" w:rsidRDefault="003A73C4" w:rsidP="000F34A7">
      <w:pPr>
        <w:rPr>
          <w:rFonts w:ascii="Calibri" w:hAnsi="Calibri" w:cs="Calibri"/>
          <w:sz w:val="22"/>
          <w:szCs w:val="22"/>
        </w:rPr>
      </w:pPr>
    </w:p>
    <w:p w14:paraId="62C170FD" w14:textId="65E62DD3" w:rsidR="003A73C4" w:rsidRPr="00B449A4" w:rsidRDefault="003A73C4" w:rsidP="000F34A7">
      <w:pPr>
        <w:rPr>
          <w:rFonts w:ascii="Calibri" w:hAnsi="Calibri" w:cs="Calibri"/>
          <w:sz w:val="22"/>
          <w:szCs w:val="22"/>
        </w:rPr>
      </w:pPr>
      <w:r w:rsidRPr="00B449A4">
        <w:rPr>
          <w:rFonts w:ascii="Calibri" w:hAnsi="Calibri" w:cs="Calibri"/>
          <w:b/>
          <w:bCs/>
          <w:sz w:val="22"/>
          <w:szCs w:val="22"/>
          <w:lang w:val="de"/>
        </w:rPr>
        <w:t>S2 -</w:t>
      </w:r>
      <w:r w:rsidRPr="00B449A4">
        <w:rPr>
          <w:rFonts w:ascii="Calibri" w:hAnsi="Calibri" w:cs="Calibri"/>
          <w:sz w:val="22"/>
          <w:szCs w:val="22"/>
          <w:lang w:val="de"/>
        </w:rPr>
        <w:t xml:space="preserve"> Taste, um die ausgewählte Taste auf dem Sender im </w:t>
      </w:r>
      <w:proofErr w:type="spellStart"/>
      <w:r w:rsidRPr="00B449A4">
        <w:rPr>
          <w:rFonts w:ascii="Calibri" w:hAnsi="Calibri" w:cs="Calibri"/>
          <w:sz w:val="22"/>
          <w:szCs w:val="22"/>
          <w:lang w:val="de"/>
        </w:rPr>
        <w:t>Schaltermoduszu</w:t>
      </w:r>
      <w:proofErr w:type="spellEnd"/>
      <w:r w:rsidRPr="00B449A4">
        <w:rPr>
          <w:rFonts w:ascii="Calibri" w:hAnsi="Calibri" w:cs="Calibri"/>
          <w:sz w:val="22"/>
          <w:szCs w:val="22"/>
          <w:lang w:val="de"/>
        </w:rPr>
        <w:t xml:space="preserve"> programmieren. </w:t>
      </w:r>
      <w:r w:rsidRPr="00B449A4">
        <w:rPr>
          <w:rFonts w:ascii="Calibri" w:hAnsi="Calibri" w:cs="Calibri"/>
          <w:sz w:val="22"/>
          <w:szCs w:val="22"/>
          <w:lang w:val="de"/>
        </w:rPr>
        <w:br/>
      </w:r>
      <w:r w:rsidRPr="00B449A4">
        <w:rPr>
          <w:rFonts w:ascii="Calibri" w:hAnsi="Calibri" w:cs="Calibri"/>
          <w:sz w:val="22"/>
          <w:szCs w:val="22"/>
          <w:lang w:val="de"/>
        </w:rPr>
        <w:tab/>
      </w:r>
      <w:proofErr w:type="spellStart"/>
      <w:r w:rsidRPr="00B449A4">
        <w:rPr>
          <w:rFonts w:ascii="Calibri" w:hAnsi="Calibri" w:cs="Calibri"/>
          <w:sz w:val="22"/>
          <w:szCs w:val="22"/>
          <w:lang w:val="de"/>
        </w:rPr>
        <w:t>Bistable</w:t>
      </w:r>
      <w:proofErr w:type="spellEnd"/>
      <w:r w:rsidRPr="00B449A4">
        <w:rPr>
          <w:rFonts w:ascii="Calibri" w:hAnsi="Calibri" w:cs="Calibri"/>
          <w:sz w:val="22"/>
          <w:szCs w:val="22"/>
          <w:lang w:val="de"/>
        </w:rPr>
        <w:t xml:space="preserve"> - permanente </w:t>
      </w:r>
      <w:r w:rsidR="00E4549B" w:rsidRPr="00B449A4">
        <w:rPr>
          <w:rFonts w:ascii="Calibri" w:hAnsi="Calibri" w:cs="Calibri"/>
          <w:sz w:val="22"/>
          <w:szCs w:val="22"/>
          <w:lang w:val="de"/>
        </w:rPr>
        <w:t>Schaltung, permanente</w:t>
      </w:r>
      <w:r w:rsidRPr="00B449A4">
        <w:rPr>
          <w:rFonts w:ascii="Calibri" w:hAnsi="Calibri" w:cs="Calibri"/>
          <w:sz w:val="22"/>
          <w:szCs w:val="22"/>
          <w:lang w:val="de"/>
        </w:rPr>
        <w:t xml:space="preserve"> </w:t>
      </w:r>
      <w:r w:rsidR="00E4549B" w:rsidRPr="00B449A4">
        <w:rPr>
          <w:rFonts w:ascii="Calibri" w:hAnsi="Calibri" w:cs="Calibri"/>
          <w:sz w:val="22"/>
          <w:szCs w:val="22"/>
          <w:lang w:val="de"/>
        </w:rPr>
        <w:t>Abschaltung</w:t>
      </w:r>
      <w:r w:rsidRPr="00B449A4">
        <w:rPr>
          <w:rFonts w:ascii="Calibri" w:hAnsi="Calibri" w:cs="Calibri"/>
          <w:sz w:val="22"/>
          <w:szCs w:val="22"/>
          <w:lang w:val="de"/>
        </w:rPr>
        <w:t xml:space="preserve"> </w:t>
      </w:r>
      <w:r w:rsidR="00E4549B" w:rsidRPr="00B449A4">
        <w:rPr>
          <w:rFonts w:ascii="Calibri" w:hAnsi="Calibri" w:cs="Calibri"/>
          <w:sz w:val="22"/>
          <w:szCs w:val="22"/>
          <w:lang w:val="de"/>
        </w:rPr>
        <w:t>nach</w:t>
      </w:r>
      <w:r w:rsidRPr="00B449A4">
        <w:rPr>
          <w:rFonts w:ascii="Calibri" w:hAnsi="Calibri" w:cs="Calibri"/>
          <w:sz w:val="22"/>
          <w:szCs w:val="22"/>
          <w:lang w:val="de"/>
        </w:rPr>
        <w:t xml:space="preserve"> </w:t>
      </w:r>
      <w:r w:rsidR="00E4549B" w:rsidRPr="00B449A4">
        <w:rPr>
          <w:rFonts w:ascii="Calibri" w:hAnsi="Calibri" w:cs="Calibri"/>
          <w:sz w:val="22"/>
          <w:szCs w:val="22"/>
          <w:lang w:val="de"/>
        </w:rPr>
        <w:t>nächster</w:t>
      </w:r>
      <w:r w:rsidRPr="00B449A4">
        <w:rPr>
          <w:rFonts w:ascii="Calibri" w:hAnsi="Calibri" w:cs="Calibri"/>
          <w:sz w:val="22"/>
          <w:szCs w:val="22"/>
          <w:lang w:val="de"/>
        </w:rPr>
        <w:t xml:space="preserve"> </w:t>
      </w:r>
      <w:r w:rsidR="00E4549B" w:rsidRPr="00B449A4">
        <w:rPr>
          <w:rFonts w:ascii="Calibri" w:hAnsi="Calibri" w:cs="Calibri"/>
          <w:sz w:val="22"/>
          <w:szCs w:val="22"/>
          <w:lang w:val="de"/>
        </w:rPr>
        <w:t>Presse</w:t>
      </w:r>
      <w:r w:rsidR="00E4549B" w:rsidRPr="00B449A4">
        <w:rPr>
          <w:rFonts w:ascii="Calibri" w:hAnsi="Calibri" w:cs="Calibri"/>
          <w:sz w:val="22"/>
          <w:szCs w:val="22"/>
          <w:lang w:val="de"/>
        </w:rPr>
        <w:br/>
      </w:r>
    </w:p>
    <w:p w14:paraId="321894DE" w14:textId="2B4B40F8" w:rsidR="00855181" w:rsidRPr="00B449A4" w:rsidRDefault="00E4549B" w:rsidP="00E4549B">
      <w:pPr>
        <w:rPr>
          <w:rFonts w:ascii="Calibri" w:hAnsi="Calibri" w:cs="Calibri"/>
          <w:sz w:val="22"/>
          <w:szCs w:val="22"/>
        </w:rPr>
      </w:pPr>
      <w:r w:rsidRPr="00B449A4">
        <w:rPr>
          <w:rFonts w:ascii="Calibri" w:hAnsi="Calibri" w:cs="Calibri"/>
          <w:b/>
          <w:bCs/>
          <w:sz w:val="22"/>
          <w:szCs w:val="22"/>
          <w:lang w:val="de"/>
        </w:rPr>
        <w:t>S1 -</w:t>
      </w:r>
      <w:r w:rsidRPr="00B449A4">
        <w:rPr>
          <w:rFonts w:ascii="Calibri" w:hAnsi="Calibri" w:cs="Calibri"/>
          <w:sz w:val="22"/>
          <w:szCs w:val="22"/>
          <w:lang w:val="de"/>
        </w:rPr>
        <w:t xml:space="preserve"> Taste, um die ausgewählte Taste auf dem Sender im </w:t>
      </w:r>
      <w:proofErr w:type="spellStart"/>
      <w:r w:rsidRPr="00B449A4">
        <w:rPr>
          <w:rFonts w:ascii="Calibri" w:hAnsi="Calibri" w:cs="Calibri"/>
          <w:sz w:val="22"/>
          <w:szCs w:val="22"/>
          <w:lang w:val="de"/>
        </w:rPr>
        <w:t>Impulsmoduszu</w:t>
      </w:r>
      <w:proofErr w:type="spellEnd"/>
      <w:r w:rsidRPr="00B449A4">
        <w:rPr>
          <w:rFonts w:ascii="Calibri" w:hAnsi="Calibri" w:cs="Calibri"/>
          <w:sz w:val="22"/>
          <w:szCs w:val="22"/>
          <w:lang w:val="de"/>
        </w:rPr>
        <w:t xml:space="preserve"> programmieren.</w:t>
      </w:r>
      <w:r w:rsidRPr="00B449A4">
        <w:rPr>
          <w:rFonts w:ascii="Calibri" w:hAnsi="Calibri" w:cs="Calibri"/>
          <w:sz w:val="22"/>
          <w:szCs w:val="22"/>
          <w:lang w:val="de"/>
        </w:rPr>
        <w:br/>
      </w:r>
      <w:r w:rsidRPr="00B449A4">
        <w:rPr>
          <w:rFonts w:ascii="Calibri" w:hAnsi="Calibri" w:cs="Calibri"/>
          <w:sz w:val="22"/>
          <w:szCs w:val="22"/>
          <w:lang w:val="de"/>
        </w:rPr>
        <w:tab/>
      </w:r>
      <w:proofErr w:type="spellStart"/>
      <w:r w:rsidRPr="00B449A4">
        <w:rPr>
          <w:rFonts w:ascii="Calibri" w:hAnsi="Calibri" w:cs="Calibri"/>
          <w:sz w:val="22"/>
          <w:szCs w:val="22"/>
          <w:lang w:val="de"/>
        </w:rPr>
        <w:t>Monostable</w:t>
      </w:r>
      <w:proofErr w:type="spellEnd"/>
      <w:r w:rsidRPr="00B449A4">
        <w:rPr>
          <w:rFonts w:ascii="Calibri" w:hAnsi="Calibri" w:cs="Calibri"/>
          <w:sz w:val="22"/>
          <w:szCs w:val="22"/>
          <w:lang w:val="de"/>
        </w:rPr>
        <w:t xml:space="preserve"> - wenn die Controller-Taste gedrückt </w:t>
      </w:r>
      <w:proofErr w:type="spellStart"/>
      <w:proofErr w:type="gramStart"/>
      <w:r w:rsidRPr="00B449A4">
        <w:rPr>
          <w:rFonts w:ascii="Calibri" w:hAnsi="Calibri" w:cs="Calibri"/>
          <w:sz w:val="22"/>
          <w:szCs w:val="22"/>
          <w:lang w:val="de"/>
        </w:rPr>
        <w:t>wird,dann</w:t>
      </w:r>
      <w:proofErr w:type="spellEnd"/>
      <w:proofErr w:type="gramEnd"/>
      <w:r w:rsidRPr="00B449A4">
        <w:rPr>
          <w:rFonts w:ascii="Calibri" w:hAnsi="Calibri" w:cs="Calibri"/>
          <w:sz w:val="22"/>
          <w:szCs w:val="22"/>
          <w:lang w:val="de"/>
        </w:rPr>
        <w:t xml:space="preserve"> wird auch das Relais gedrückt, nach  </w:t>
      </w:r>
      <w:r w:rsidR="00FC085C" w:rsidRPr="00B449A4">
        <w:rPr>
          <w:rFonts w:ascii="Calibri" w:hAnsi="Calibri" w:cs="Calibri"/>
          <w:sz w:val="22"/>
          <w:szCs w:val="22"/>
          <w:lang w:val="de"/>
        </w:rPr>
        <w:t xml:space="preserve">   </w:t>
      </w:r>
      <w:proofErr w:type="spellStart"/>
      <w:r w:rsidRPr="00B449A4">
        <w:rPr>
          <w:rFonts w:ascii="Calibri" w:hAnsi="Calibri" w:cs="Calibri"/>
          <w:sz w:val="22"/>
          <w:szCs w:val="22"/>
          <w:lang w:val="de"/>
        </w:rPr>
        <w:t>Demonstaus</w:t>
      </w:r>
      <w:proofErr w:type="spellEnd"/>
      <w:r w:rsidRPr="00B449A4">
        <w:rPr>
          <w:rFonts w:ascii="Calibri" w:hAnsi="Calibri" w:cs="Calibri"/>
          <w:sz w:val="22"/>
          <w:szCs w:val="22"/>
          <w:lang w:val="de"/>
        </w:rPr>
        <w:t xml:space="preserve"> der Relaiskontakt )</w:t>
      </w:r>
      <w:r w:rsidRPr="00B449A4">
        <w:rPr>
          <w:rFonts w:ascii="Calibri" w:hAnsi="Calibri" w:cs="Calibri"/>
          <w:sz w:val="22"/>
          <w:szCs w:val="22"/>
          <w:lang w:val="de"/>
        </w:rPr>
        <w:br/>
      </w:r>
      <w:r w:rsidR="00855181" w:rsidRPr="00B449A4">
        <w:rPr>
          <w:rFonts w:ascii="Calibri" w:hAnsi="Calibri" w:cs="Calibri"/>
          <w:b/>
          <w:bCs/>
          <w:sz w:val="22"/>
          <w:szCs w:val="22"/>
          <w:lang w:val="de"/>
        </w:rPr>
        <w:t>CH1-CH3</w:t>
      </w:r>
      <w:r w:rsidRPr="00B449A4">
        <w:rPr>
          <w:rFonts w:ascii="Calibri" w:hAnsi="Calibri" w:cs="Calibri"/>
          <w:sz w:val="22"/>
          <w:szCs w:val="22"/>
          <w:lang w:val="de"/>
        </w:rPr>
        <w:t xml:space="preserve"> -</w:t>
      </w:r>
      <w:r w:rsidR="00855181" w:rsidRPr="00B449A4">
        <w:rPr>
          <w:rFonts w:ascii="Calibri" w:hAnsi="Calibri" w:cs="Calibri"/>
          <w:sz w:val="22"/>
          <w:szCs w:val="22"/>
          <w:lang w:val="de"/>
        </w:rPr>
        <w:t xml:space="preserve"> Kanäle</w:t>
      </w:r>
    </w:p>
    <w:p w14:paraId="7413E542" w14:textId="3C7E5D6C" w:rsidR="003A73C4" w:rsidRPr="00B449A4" w:rsidRDefault="00855181" w:rsidP="000F34A7">
      <w:pPr>
        <w:rPr>
          <w:rFonts w:ascii="Calibri" w:hAnsi="Calibri" w:cs="Calibri"/>
          <w:b/>
          <w:bCs/>
          <w:sz w:val="22"/>
          <w:szCs w:val="22"/>
        </w:rPr>
      </w:pPr>
      <w:r w:rsidRPr="00B449A4">
        <w:rPr>
          <w:rFonts w:ascii="Calibri" w:hAnsi="Calibri" w:cs="Calibri"/>
          <w:b/>
          <w:bCs/>
          <w:sz w:val="22"/>
          <w:szCs w:val="22"/>
          <w:lang w:val="de"/>
        </w:rPr>
        <w:lastRenderedPageBreak/>
        <w:t>ANT</w:t>
      </w:r>
      <w:r w:rsidRPr="00B449A4">
        <w:rPr>
          <w:rFonts w:ascii="Calibri" w:hAnsi="Calibri" w:cs="Calibri"/>
          <w:sz w:val="22"/>
          <w:szCs w:val="22"/>
          <w:lang w:val="de"/>
        </w:rPr>
        <w:t xml:space="preserve"> – </w:t>
      </w:r>
      <w:proofErr w:type="spellStart"/>
      <w:r w:rsidR="00D3750F" w:rsidRPr="00B449A4">
        <w:rPr>
          <w:rFonts w:ascii="Calibri" w:hAnsi="Calibri" w:cs="Calibri"/>
          <w:sz w:val="22"/>
          <w:szCs w:val="22"/>
          <w:lang w:val="de"/>
        </w:rPr>
        <w:t>an</w:t>
      </w:r>
      <w:r w:rsidR="009F0309" w:rsidRPr="00B449A4">
        <w:rPr>
          <w:rFonts w:ascii="Calibri" w:hAnsi="Calibri" w:cs="Calibri"/>
          <w:sz w:val="22"/>
          <w:szCs w:val="22"/>
          <w:lang w:val="de"/>
        </w:rPr>
        <w:t>tenne</w:t>
      </w:r>
      <w:proofErr w:type="spellEnd"/>
      <w:r w:rsidRPr="00B449A4">
        <w:rPr>
          <w:rFonts w:ascii="Calibri" w:hAnsi="Calibri" w:cs="Calibri"/>
          <w:sz w:val="22"/>
          <w:szCs w:val="22"/>
          <w:lang w:val="de"/>
        </w:rPr>
        <w:br/>
      </w:r>
      <w:r w:rsidRPr="00B449A4">
        <w:rPr>
          <w:rFonts w:ascii="Calibri" w:hAnsi="Calibri" w:cs="Calibri"/>
          <w:b/>
          <w:bCs/>
          <w:sz w:val="22"/>
          <w:szCs w:val="22"/>
          <w:lang w:val="de"/>
        </w:rPr>
        <w:t>Buzzer</w:t>
      </w:r>
      <w:r w:rsidRPr="00B449A4">
        <w:rPr>
          <w:rFonts w:ascii="Calibri" w:hAnsi="Calibri" w:cs="Calibri"/>
          <w:sz w:val="22"/>
          <w:szCs w:val="22"/>
          <w:lang w:val="de"/>
        </w:rPr>
        <w:t xml:space="preserve"> – </w:t>
      </w:r>
      <w:r w:rsidR="00E63C84" w:rsidRPr="00B449A4">
        <w:rPr>
          <w:rStyle w:val="jlqj4b"/>
          <w:rFonts w:ascii="Calibri" w:hAnsi="Calibri" w:cs="Calibri"/>
          <w:sz w:val="22"/>
          <w:szCs w:val="22"/>
          <w:lang w:val="de-DE"/>
        </w:rPr>
        <w:t>Summer</w:t>
      </w:r>
      <w:r w:rsidRPr="00B449A4">
        <w:rPr>
          <w:rFonts w:ascii="Calibri" w:hAnsi="Calibri" w:cs="Calibri"/>
          <w:sz w:val="22"/>
          <w:szCs w:val="22"/>
          <w:lang w:val="de"/>
        </w:rPr>
        <w:br/>
      </w:r>
      <w:r w:rsidRPr="00B449A4">
        <w:rPr>
          <w:rFonts w:ascii="Calibri" w:hAnsi="Calibri" w:cs="Calibri"/>
          <w:b/>
          <w:bCs/>
          <w:sz w:val="22"/>
          <w:szCs w:val="22"/>
          <w:lang w:val="de"/>
        </w:rPr>
        <w:t>Delay-Schalter</w:t>
      </w:r>
      <w:r w:rsidRPr="00B449A4">
        <w:rPr>
          <w:rFonts w:ascii="Calibri" w:hAnsi="Calibri" w:cs="Calibri"/>
          <w:sz w:val="22"/>
          <w:szCs w:val="22"/>
          <w:lang w:val="de"/>
        </w:rPr>
        <w:t xml:space="preserve"> – DIP </w:t>
      </w:r>
      <w:r w:rsidR="00C073BC" w:rsidRPr="00B449A4">
        <w:rPr>
          <w:rStyle w:val="jlqj4b"/>
          <w:rFonts w:ascii="Calibri" w:hAnsi="Calibri" w:cs="Calibri"/>
          <w:sz w:val="22"/>
          <w:szCs w:val="22"/>
          <w:lang w:val="de-DE"/>
        </w:rPr>
        <w:t>Schalter</w:t>
      </w:r>
      <w:r w:rsidRPr="00B449A4">
        <w:rPr>
          <w:rFonts w:ascii="Calibri" w:hAnsi="Calibri" w:cs="Calibri"/>
          <w:sz w:val="22"/>
          <w:szCs w:val="22"/>
          <w:lang w:val="de"/>
        </w:rPr>
        <w:br/>
      </w:r>
    </w:p>
    <w:p w14:paraId="3A4F024C" w14:textId="30F37C84" w:rsidR="000F34A7" w:rsidRPr="00B449A4" w:rsidRDefault="00D04A1B" w:rsidP="00DA41AD">
      <w:pPr>
        <w:rPr>
          <w:rFonts w:ascii="Calibri" w:hAnsi="Calibri" w:cs="Calibri"/>
          <w:sz w:val="22"/>
          <w:szCs w:val="22"/>
        </w:rPr>
      </w:pPr>
      <w:r w:rsidRPr="00B449A4">
        <w:rPr>
          <w:rStyle w:val="jlqj4b"/>
          <w:rFonts w:ascii="Calibri" w:hAnsi="Calibri" w:cs="Calibri"/>
          <w:b/>
          <w:bCs/>
          <w:sz w:val="22"/>
          <w:szCs w:val="22"/>
          <w:lang w:val="de-DE"/>
        </w:rPr>
        <w:t>PROGRAMMIERUNG</w:t>
      </w:r>
      <w:r w:rsidRPr="00B449A4">
        <w:rPr>
          <w:rStyle w:val="jlqj4b"/>
          <w:rFonts w:ascii="Calibri" w:hAnsi="Calibri" w:cs="Calibri"/>
          <w:sz w:val="22"/>
          <w:szCs w:val="22"/>
          <w:lang w:val="de-DE"/>
        </w:rPr>
        <w:t xml:space="preserve"> </w:t>
      </w:r>
      <w:r w:rsidR="00051703" w:rsidRPr="00B449A4">
        <w:rPr>
          <w:rStyle w:val="jlqj4b"/>
          <w:rFonts w:ascii="Calibri" w:hAnsi="Calibri" w:cs="Calibri"/>
          <w:sz w:val="22"/>
          <w:szCs w:val="22"/>
          <w:lang w:val="de-DE"/>
        </w:rPr>
        <w:br/>
      </w:r>
      <w:r w:rsidRPr="00B449A4">
        <w:rPr>
          <w:rStyle w:val="jlqj4b"/>
          <w:rFonts w:ascii="Calibri" w:hAnsi="Calibri" w:cs="Calibri"/>
          <w:sz w:val="22"/>
          <w:szCs w:val="22"/>
          <w:lang w:val="de-DE"/>
        </w:rPr>
        <w:t xml:space="preserve">Mit dem Selbstprogrammiersystem können Sie sich den Code merken und die folgenden Betriebsarten einstellen: Monostabil: Aktiviert das entsprechende Relais während der Übertragung </w:t>
      </w:r>
      <w:proofErr w:type="spellStart"/>
      <w:r w:rsidRPr="00B449A4">
        <w:rPr>
          <w:rStyle w:val="jlqj4b"/>
          <w:rFonts w:ascii="Calibri" w:hAnsi="Calibri" w:cs="Calibri"/>
          <w:sz w:val="22"/>
          <w:szCs w:val="22"/>
          <w:lang w:val="de-DE"/>
        </w:rPr>
        <w:t>tx</w:t>
      </w:r>
      <w:proofErr w:type="spellEnd"/>
      <w:r w:rsidRPr="00B449A4">
        <w:rPr>
          <w:rStyle w:val="jlqj4b"/>
          <w:rFonts w:ascii="Calibri" w:hAnsi="Calibri" w:cs="Calibri"/>
          <w:sz w:val="22"/>
          <w:szCs w:val="22"/>
          <w:lang w:val="de-DE"/>
        </w:rPr>
        <w:t>.</w:t>
      </w:r>
      <w:r w:rsidRPr="00B449A4">
        <w:rPr>
          <w:rStyle w:val="viiyi"/>
          <w:rFonts w:ascii="Calibri" w:hAnsi="Calibri" w:cs="Calibri"/>
          <w:sz w:val="22"/>
          <w:szCs w:val="22"/>
          <w:lang w:val="de-DE"/>
        </w:rPr>
        <w:t xml:space="preserve"> </w:t>
      </w:r>
      <w:r w:rsidRPr="00B449A4">
        <w:rPr>
          <w:rStyle w:val="jlqj4b"/>
          <w:rFonts w:ascii="Calibri" w:hAnsi="Calibri" w:cs="Calibri"/>
          <w:sz w:val="22"/>
          <w:szCs w:val="22"/>
          <w:lang w:val="de-DE"/>
        </w:rPr>
        <w:t>Wenn die Übertragung gestoppt wird, schaltet sich das Relais automatisch aus. Bistabil: Aktiviert das entsprechende Relais bei der ersten Sendeübertragung.</w:t>
      </w:r>
      <w:r w:rsidRPr="00B449A4">
        <w:rPr>
          <w:rStyle w:val="viiyi"/>
          <w:rFonts w:ascii="Calibri" w:hAnsi="Calibri" w:cs="Calibri"/>
          <w:sz w:val="22"/>
          <w:szCs w:val="22"/>
          <w:lang w:val="de-DE"/>
        </w:rPr>
        <w:t xml:space="preserve"> </w:t>
      </w:r>
      <w:r w:rsidRPr="00B449A4">
        <w:rPr>
          <w:rStyle w:val="jlqj4b"/>
          <w:rFonts w:ascii="Calibri" w:hAnsi="Calibri" w:cs="Calibri"/>
          <w:sz w:val="22"/>
          <w:szCs w:val="22"/>
          <w:lang w:val="de-DE"/>
        </w:rPr>
        <w:t xml:space="preserve">Das Relais geht während der zweiten Übertragung aus. </w:t>
      </w:r>
      <w:proofErr w:type="spellStart"/>
      <w:r w:rsidRPr="00B449A4">
        <w:rPr>
          <w:rStyle w:val="jlqj4b"/>
          <w:rFonts w:ascii="Calibri" w:hAnsi="Calibri" w:cs="Calibri"/>
          <w:sz w:val="22"/>
          <w:szCs w:val="22"/>
          <w:lang w:val="de-DE"/>
        </w:rPr>
        <w:t>Timer</w:t>
      </w:r>
      <w:proofErr w:type="spellEnd"/>
      <w:r w:rsidRPr="00B449A4">
        <w:rPr>
          <w:rStyle w:val="jlqj4b"/>
          <w:rFonts w:ascii="Calibri" w:hAnsi="Calibri" w:cs="Calibri"/>
          <w:sz w:val="22"/>
          <w:szCs w:val="22"/>
          <w:lang w:val="de-DE"/>
        </w:rPr>
        <w:t xml:space="preserve">: Transmission </w:t>
      </w:r>
      <w:proofErr w:type="spellStart"/>
      <w:r w:rsidRPr="00B449A4">
        <w:rPr>
          <w:rStyle w:val="jlqj4b"/>
          <w:rFonts w:ascii="Calibri" w:hAnsi="Calibri" w:cs="Calibri"/>
          <w:sz w:val="22"/>
          <w:szCs w:val="22"/>
          <w:lang w:val="de-DE"/>
        </w:rPr>
        <w:t>tx</w:t>
      </w:r>
      <w:proofErr w:type="spellEnd"/>
      <w:r w:rsidRPr="00B449A4">
        <w:rPr>
          <w:rStyle w:val="jlqj4b"/>
          <w:rFonts w:ascii="Calibri" w:hAnsi="Calibri" w:cs="Calibri"/>
          <w:sz w:val="22"/>
          <w:szCs w:val="22"/>
          <w:lang w:val="de-DE"/>
        </w:rPr>
        <w:t xml:space="preserve"> aktiviert das entsprechende Relais, das nach der eingestellten Zeit (max. 5 Minuten) erlischt.</w:t>
      </w:r>
      <w:r w:rsidR="003A73C4" w:rsidRPr="00B449A4">
        <w:rPr>
          <w:rFonts w:ascii="Calibri" w:hAnsi="Calibri" w:cs="Calibri"/>
          <w:sz w:val="22"/>
          <w:szCs w:val="22"/>
          <w:lang w:val="de"/>
        </w:rPr>
        <w:br/>
      </w:r>
      <w:r w:rsidR="003A73C4" w:rsidRPr="00B449A4">
        <w:rPr>
          <w:rFonts w:ascii="Calibri" w:hAnsi="Calibri" w:cs="Calibri"/>
          <w:sz w:val="22"/>
          <w:szCs w:val="22"/>
          <w:lang w:val="de"/>
        </w:rPr>
        <w:br/>
      </w:r>
      <w:r w:rsidR="003A73C4" w:rsidRPr="00B449A4">
        <w:rPr>
          <w:rStyle w:val="tlid-translation"/>
          <w:rFonts w:ascii="Calibri" w:hAnsi="Calibri" w:cs="Calibri"/>
          <w:b/>
          <w:bCs/>
          <w:sz w:val="22"/>
          <w:szCs w:val="22"/>
          <w:lang w:val="de"/>
        </w:rPr>
        <w:t>Programmieren Sie die S1/S2-Taste, um den Code zu lernen:</w:t>
      </w:r>
      <w:r w:rsidR="009434C4" w:rsidRPr="00B449A4">
        <w:rPr>
          <w:rStyle w:val="tlid-translation"/>
          <w:rFonts w:ascii="Calibri" w:hAnsi="Calibri" w:cs="Calibri"/>
          <w:b/>
          <w:bCs/>
          <w:sz w:val="22"/>
          <w:szCs w:val="22"/>
          <w:lang w:val="de"/>
        </w:rPr>
        <w:br/>
      </w:r>
      <w:r w:rsidR="003A73C4" w:rsidRPr="00B449A4">
        <w:rPr>
          <w:rFonts w:ascii="Calibri" w:hAnsi="Calibri" w:cs="Calibri"/>
          <w:sz w:val="22"/>
          <w:szCs w:val="22"/>
          <w:lang w:val="de"/>
        </w:rPr>
        <w:t xml:space="preserve">Um sich die </w:t>
      </w:r>
      <w:proofErr w:type="spellStart"/>
      <w:r w:rsidR="003A73C4" w:rsidRPr="00B449A4">
        <w:rPr>
          <w:rFonts w:ascii="Calibri" w:hAnsi="Calibri" w:cs="Calibri"/>
          <w:sz w:val="22"/>
          <w:szCs w:val="22"/>
          <w:lang w:val="de"/>
        </w:rPr>
        <w:t>monostable</w:t>
      </w:r>
      <w:proofErr w:type="spellEnd"/>
      <w:r w:rsidR="003A73C4" w:rsidRPr="00B449A4">
        <w:rPr>
          <w:rFonts w:ascii="Calibri" w:hAnsi="Calibri" w:cs="Calibri"/>
          <w:sz w:val="22"/>
          <w:szCs w:val="22"/>
          <w:lang w:val="de"/>
        </w:rPr>
        <w:t>/</w:t>
      </w:r>
      <w:proofErr w:type="spellStart"/>
      <w:r w:rsidR="003A73C4" w:rsidRPr="00B449A4">
        <w:rPr>
          <w:rFonts w:ascii="Calibri" w:hAnsi="Calibri" w:cs="Calibri"/>
          <w:sz w:val="22"/>
          <w:szCs w:val="22"/>
          <w:lang w:val="de"/>
        </w:rPr>
        <w:t>bistable</w:t>
      </w:r>
      <w:proofErr w:type="spellEnd"/>
      <w:r w:rsidR="003A73C4" w:rsidRPr="00B449A4">
        <w:rPr>
          <w:rFonts w:ascii="Calibri" w:hAnsi="Calibri" w:cs="Calibri"/>
          <w:sz w:val="22"/>
          <w:szCs w:val="22"/>
          <w:lang w:val="de"/>
        </w:rPr>
        <w:t xml:space="preserve"> Funktion auf dem ersten Kanal zu</w:t>
      </w:r>
      <w:r w:rsidR="009434C4" w:rsidRPr="00B449A4">
        <w:rPr>
          <w:rFonts w:ascii="Calibri" w:hAnsi="Calibri" w:cs="Calibri"/>
          <w:sz w:val="22"/>
          <w:szCs w:val="22"/>
          <w:lang w:val="de"/>
        </w:rPr>
        <w:t xml:space="preserve"> </w:t>
      </w:r>
      <w:r w:rsidR="003A73C4" w:rsidRPr="00B449A4">
        <w:rPr>
          <w:rStyle w:val="tlid-translation"/>
          <w:rFonts w:ascii="Calibri" w:hAnsi="Calibri" w:cs="Calibri"/>
          <w:sz w:val="22"/>
          <w:szCs w:val="22"/>
          <w:lang w:val="de"/>
        </w:rPr>
        <w:t>merken, folgen Sie diesen Schritten:</w:t>
      </w:r>
      <w:r w:rsidR="006F23C5" w:rsidRPr="00B449A4">
        <w:rPr>
          <w:rStyle w:val="tlid-translation"/>
          <w:rFonts w:ascii="Calibri" w:hAnsi="Calibri" w:cs="Calibri"/>
          <w:sz w:val="22"/>
          <w:szCs w:val="22"/>
          <w:lang w:val="de"/>
        </w:rPr>
        <w:br/>
      </w:r>
      <w:r w:rsidR="003A73C4" w:rsidRPr="00B449A4">
        <w:rPr>
          <w:rStyle w:val="tlid-translation"/>
          <w:rFonts w:ascii="Calibri" w:hAnsi="Calibri" w:cs="Calibri"/>
          <w:sz w:val="22"/>
          <w:szCs w:val="22"/>
          <w:lang w:val="de"/>
        </w:rPr>
        <w:t>a) Schließen Sie das Netzteil an, LED1/LED2 leuchtet auf und der Summer piept einmal. Der Empfänger geht in den Standby-Standby.</w:t>
      </w:r>
      <w:r w:rsidR="006F23C5" w:rsidRPr="00B449A4">
        <w:rPr>
          <w:rStyle w:val="tlid-translation"/>
          <w:rFonts w:ascii="Calibri" w:hAnsi="Calibri" w:cs="Calibri"/>
          <w:sz w:val="22"/>
          <w:szCs w:val="22"/>
          <w:lang w:val="de"/>
        </w:rPr>
        <w:br/>
      </w:r>
      <w:r w:rsidR="003A73C4" w:rsidRPr="00B449A4">
        <w:rPr>
          <w:rStyle w:val="tlid-translation"/>
          <w:rFonts w:ascii="Calibri" w:hAnsi="Calibri" w:cs="Calibri"/>
          <w:sz w:val="22"/>
          <w:szCs w:val="22"/>
          <w:lang w:val="de"/>
        </w:rPr>
        <w:t>b) Drücken Sie einmal die Taste S1 (oder S2). Nachdem LED1 einmal blinkt und der Summer einmal piepst (bezogen auf den ersten Kanal), bleibt LED1 eingeschaltet und der Summer piept weiter. Dann geben Sie den Zustand des Lerncodes.</w:t>
      </w:r>
      <w:r w:rsidR="00055D91" w:rsidRPr="00B449A4">
        <w:rPr>
          <w:rStyle w:val="tlid-translation"/>
          <w:rFonts w:ascii="Calibri" w:hAnsi="Calibri" w:cs="Calibri"/>
          <w:sz w:val="22"/>
          <w:szCs w:val="22"/>
          <w:lang w:val="de"/>
        </w:rPr>
        <w:br/>
      </w:r>
      <w:r w:rsidR="003A73C4" w:rsidRPr="00B449A4">
        <w:rPr>
          <w:rStyle w:val="tlid-translation"/>
          <w:rFonts w:ascii="Calibri" w:hAnsi="Calibri" w:cs="Calibri"/>
          <w:sz w:val="22"/>
          <w:szCs w:val="22"/>
          <w:lang w:val="de"/>
        </w:rPr>
        <w:t>c) Drücken Sie eine beliebige Sendertaste während 5</w:t>
      </w:r>
      <w:proofErr w:type="gramStart"/>
      <w:r w:rsidR="003A73C4" w:rsidRPr="00B449A4">
        <w:rPr>
          <w:rStyle w:val="tlid-translation"/>
          <w:rFonts w:ascii="Calibri" w:hAnsi="Calibri" w:cs="Calibri"/>
          <w:sz w:val="22"/>
          <w:szCs w:val="22"/>
          <w:lang w:val="de"/>
        </w:rPr>
        <w:t>s ;</w:t>
      </w:r>
      <w:proofErr w:type="gramEnd"/>
      <w:r w:rsidR="003A73C4" w:rsidRPr="00B449A4">
        <w:rPr>
          <w:rStyle w:val="tlid-translation"/>
          <w:rFonts w:ascii="Calibri" w:hAnsi="Calibri" w:cs="Calibri"/>
          <w:sz w:val="22"/>
          <w:szCs w:val="22"/>
          <w:lang w:val="de"/>
        </w:rPr>
        <w:t xml:space="preserve">. Wenn LED 1 ausfällt, bedeutet dies, dass der übertragene Code korrekt im Speicher gespeichert wurde. Wenn die Fernbedienung das Signal nicht innerhalb von 10 Sekunden lesen kann, funktionieren LED und Summer nicht mehr und der Lernstatus wird abgebrochen. Um sich die </w:t>
      </w:r>
      <w:proofErr w:type="spellStart"/>
      <w:r w:rsidR="003A73C4" w:rsidRPr="00B449A4">
        <w:rPr>
          <w:rStyle w:val="tlid-translation"/>
          <w:rFonts w:ascii="Calibri" w:hAnsi="Calibri" w:cs="Calibri"/>
          <w:sz w:val="22"/>
          <w:szCs w:val="22"/>
          <w:lang w:val="de"/>
        </w:rPr>
        <w:t>monostable</w:t>
      </w:r>
      <w:proofErr w:type="spellEnd"/>
      <w:r w:rsidR="003A73C4" w:rsidRPr="00B449A4">
        <w:rPr>
          <w:rStyle w:val="tlid-translation"/>
          <w:rFonts w:ascii="Calibri" w:hAnsi="Calibri" w:cs="Calibri"/>
          <w:sz w:val="22"/>
          <w:szCs w:val="22"/>
          <w:lang w:val="de"/>
        </w:rPr>
        <w:t>/</w:t>
      </w:r>
      <w:proofErr w:type="spellStart"/>
      <w:r w:rsidR="003A73C4" w:rsidRPr="00B449A4">
        <w:rPr>
          <w:rStyle w:val="tlid-translation"/>
          <w:rFonts w:ascii="Calibri" w:hAnsi="Calibri" w:cs="Calibri"/>
          <w:sz w:val="22"/>
          <w:szCs w:val="22"/>
          <w:lang w:val="de"/>
        </w:rPr>
        <w:t>bistable</w:t>
      </w:r>
      <w:proofErr w:type="spellEnd"/>
      <w:r w:rsidR="003A73C4" w:rsidRPr="00B449A4">
        <w:rPr>
          <w:rStyle w:val="tlid-translation"/>
          <w:rFonts w:ascii="Calibri" w:hAnsi="Calibri" w:cs="Calibri"/>
          <w:sz w:val="22"/>
          <w:szCs w:val="22"/>
          <w:lang w:val="de"/>
        </w:rPr>
        <w:t xml:space="preserve"> Funktion auf dem zweiten/dritten Kanal zu merken, folgen Sie dem obigen Schritt </w:t>
      </w:r>
      <w:proofErr w:type="spellStart"/>
      <w:proofErr w:type="gramStart"/>
      <w:r w:rsidR="003A73C4" w:rsidRPr="00B449A4">
        <w:rPr>
          <w:rStyle w:val="tlid-translation"/>
          <w:rFonts w:ascii="Calibri" w:hAnsi="Calibri" w:cs="Calibri"/>
          <w:sz w:val="22"/>
          <w:szCs w:val="22"/>
          <w:lang w:val="de"/>
        </w:rPr>
        <w:t>a,b.c</w:t>
      </w:r>
      <w:proofErr w:type="spellEnd"/>
      <w:r w:rsidR="003A73C4" w:rsidRPr="00B449A4">
        <w:rPr>
          <w:rStyle w:val="tlid-translation"/>
          <w:rFonts w:ascii="Calibri" w:hAnsi="Calibri" w:cs="Calibri"/>
          <w:sz w:val="22"/>
          <w:szCs w:val="22"/>
          <w:lang w:val="de"/>
        </w:rPr>
        <w:t>.</w:t>
      </w:r>
      <w:proofErr w:type="gramEnd"/>
      <w:r w:rsidR="003A73C4" w:rsidRPr="00B449A4">
        <w:rPr>
          <w:rStyle w:val="tlid-translation"/>
          <w:rFonts w:ascii="Calibri" w:hAnsi="Calibri" w:cs="Calibri"/>
          <w:sz w:val="22"/>
          <w:szCs w:val="22"/>
          <w:lang w:val="de"/>
        </w:rPr>
        <w:t xml:space="preserve"> HINWEIS! Sobald Sie die S1-Taste (oder S2) drücken, blinkt LED1 einmal am Piepton des Summers, was bedeutet, dass der erste monostabile/</w:t>
      </w:r>
      <w:proofErr w:type="spellStart"/>
      <w:r w:rsidR="003A73C4" w:rsidRPr="00B449A4">
        <w:rPr>
          <w:rStyle w:val="tlid-translation"/>
          <w:rFonts w:ascii="Calibri" w:hAnsi="Calibri" w:cs="Calibri"/>
          <w:sz w:val="22"/>
          <w:szCs w:val="22"/>
          <w:lang w:val="de"/>
        </w:rPr>
        <w:t>bisbare</w:t>
      </w:r>
      <w:proofErr w:type="spellEnd"/>
      <w:r w:rsidR="003A73C4" w:rsidRPr="00B449A4">
        <w:rPr>
          <w:rStyle w:val="tlid-translation"/>
          <w:rFonts w:ascii="Calibri" w:hAnsi="Calibri" w:cs="Calibri"/>
          <w:sz w:val="22"/>
          <w:szCs w:val="22"/>
          <w:lang w:val="de"/>
        </w:rPr>
        <w:t xml:space="preserve"> Kanal jetzt erlernt wird. Wenn Sie die S1-Taste (oder S2) zweimal drücken, blinkt LED1 zweimal mit einem Summer, was bedeutet, dass der zweite Kanal jetzt monostabil (oder </w:t>
      </w:r>
      <w:proofErr w:type="spellStart"/>
      <w:r w:rsidR="003A73C4" w:rsidRPr="00B449A4">
        <w:rPr>
          <w:rStyle w:val="tlid-translation"/>
          <w:rFonts w:ascii="Calibri" w:hAnsi="Calibri" w:cs="Calibri"/>
          <w:sz w:val="22"/>
          <w:szCs w:val="22"/>
          <w:lang w:val="de"/>
        </w:rPr>
        <w:t>bistable</w:t>
      </w:r>
      <w:proofErr w:type="spellEnd"/>
      <w:r w:rsidR="003A73C4" w:rsidRPr="00B449A4">
        <w:rPr>
          <w:rStyle w:val="tlid-translation"/>
          <w:rFonts w:ascii="Calibri" w:hAnsi="Calibri" w:cs="Calibri"/>
          <w:sz w:val="22"/>
          <w:szCs w:val="22"/>
          <w:lang w:val="de"/>
        </w:rPr>
        <w:t>) lernt. Wenn Sie die S1-Taste (oder S2) dreifach drücken, blinkt LED1 dreimal</w:t>
      </w:r>
      <w:r w:rsidR="003A73C4" w:rsidRPr="00B449A4">
        <w:rPr>
          <w:rFonts w:ascii="Calibri" w:hAnsi="Calibri" w:cs="Calibri"/>
          <w:sz w:val="22"/>
          <w:szCs w:val="22"/>
          <w:lang w:val="de"/>
        </w:rPr>
        <w:t xml:space="preserve">mit dem Buzzer Piepton, dass es jetzt monostabil (oder </w:t>
      </w:r>
      <w:proofErr w:type="spellStart"/>
      <w:r w:rsidR="003A73C4" w:rsidRPr="00B449A4">
        <w:rPr>
          <w:rFonts w:ascii="Calibri" w:hAnsi="Calibri" w:cs="Calibri"/>
          <w:sz w:val="22"/>
          <w:szCs w:val="22"/>
          <w:lang w:val="de"/>
        </w:rPr>
        <w:t>bistable</w:t>
      </w:r>
      <w:proofErr w:type="spellEnd"/>
      <w:r w:rsidR="003A73C4" w:rsidRPr="00B449A4">
        <w:rPr>
          <w:rFonts w:ascii="Calibri" w:hAnsi="Calibri" w:cs="Calibri"/>
          <w:sz w:val="22"/>
          <w:szCs w:val="22"/>
          <w:lang w:val="de"/>
        </w:rPr>
        <w:t>) dritten</w:t>
      </w:r>
      <w:r w:rsidR="003A73C4" w:rsidRPr="00B449A4">
        <w:rPr>
          <w:rFonts w:ascii="Calibri" w:hAnsi="Calibri" w:cs="Calibri"/>
          <w:sz w:val="22"/>
          <w:szCs w:val="22"/>
          <w:lang w:val="de"/>
        </w:rPr>
        <w:br/>
      </w:r>
      <w:r w:rsidR="003A73C4" w:rsidRPr="00B449A4">
        <w:rPr>
          <w:rFonts w:ascii="Calibri" w:hAnsi="Calibri" w:cs="Calibri"/>
          <w:sz w:val="22"/>
          <w:szCs w:val="22"/>
          <w:lang w:val="de"/>
        </w:rPr>
        <w:br/>
      </w:r>
      <w:r w:rsidR="003A73C4" w:rsidRPr="00B449A4">
        <w:rPr>
          <w:rFonts w:ascii="Calibri" w:hAnsi="Calibri" w:cs="Calibri"/>
          <w:sz w:val="22"/>
          <w:szCs w:val="22"/>
          <w:lang w:val="de"/>
        </w:rPr>
        <w:br/>
      </w:r>
      <w:r w:rsidR="003A73C4" w:rsidRPr="00B449A4">
        <w:rPr>
          <w:rFonts w:ascii="Calibri" w:hAnsi="Calibri" w:cs="Calibri"/>
          <w:sz w:val="22"/>
          <w:szCs w:val="22"/>
          <w:lang w:val="de"/>
        </w:rPr>
        <w:br/>
      </w:r>
      <w:r w:rsidR="003A73C4" w:rsidRPr="00B449A4">
        <w:rPr>
          <w:rFonts w:ascii="Calibri" w:hAnsi="Calibri" w:cs="Calibri"/>
          <w:sz w:val="22"/>
          <w:szCs w:val="22"/>
          <w:lang w:val="de"/>
        </w:rPr>
        <w:br/>
      </w:r>
      <w:r w:rsidR="00DA41AD" w:rsidRPr="00B449A4">
        <w:rPr>
          <w:rStyle w:val="jlqj4b"/>
          <w:rFonts w:ascii="Calibri" w:hAnsi="Calibri" w:cs="Calibri"/>
          <w:b/>
          <w:bCs/>
          <w:sz w:val="22"/>
          <w:szCs w:val="22"/>
          <w:lang w:val="de-DE"/>
        </w:rPr>
        <w:t>Programmieren einer drahtlosen Fernbedienung zum Lernen von Code:</w:t>
      </w:r>
      <w:r w:rsidR="00DA41AD">
        <w:rPr>
          <w:rStyle w:val="jlqj4b"/>
          <w:lang w:val="de-DE"/>
        </w:rPr>
        <w:t xml:space="preserve"> </w:t>
      </w:r>
      <w:r w:rsidR="00DA41AD">
        <w:rPr>
          <w:rStyle w:val="jlqj4b"/>
          <w:lang w:val="de-DE"/>
        </w:rPr>
        <w:br/>
      </w:r>
      <w:r w:rsidR="00DA41AD" w:rsidRPr="00B449A4">
        <w:rPr>
          <w:rStyle w:val="jlqj4b"/>
          <w:rFonts w:ascii="Calibri" w:hAnsi="Calibri" w:cs="Calibri"/>
          <w:sz w:val="22"/>
          <w:szCs w:val="22"/>
          <w:lang w:val="de-DE"/>
        </w:rPr>
        <w:t>Selbstlernende Funktion: Verwenden Sie einen Sender, der bereits als übergeordneter Sender gelernt wurde. Er kann die Lernfunktion starten und einen neuen Sender lernen, ohne eine Lerntaste zu drücken.</w:t>
      </w:r>
      <w:r w:rsidR="00DA41AD" w:rsidRPr="00B449A4">
        <w:rPr>
          <w:rStyle w:val="viiyi"/>
          <w:rFonts w:ascii="Calibri" w:hAnsi="Calibri" w:cs="Calibri"/>
          <w:sz w:val="22"/>
          <w:szCs w:val="22"/>
          <w:lang w:val="de-DE"/>
        </w:rPr>
        <w:t xml:space="preserve"> </w:t>
      </w:r>
      <w:r w:rsidR="00DA41AD" w:rsidRPr="00B449A4">
        <w:rPr>
          <w:rStyle w:val="jlqj4b"/>
          <w:rFonts w:ascii="Calibri" w:hAnsi="Calibri" w:cs="Calibri"/>
          <w:sz w:val="22"/>
          <w:szCs w:val="22"/>
          <w:lang w:val="de-DE"/>
        </w:rPr>
        <w:t>Es ist jeweils nur ein Steuerausgang zulässig (monostabil oder bistabil).</w:t>
      </w:r>
      <w:r w:rsidR="003A73C4" w:rsidRPr="00B449A4">
        <w:rPr>
          <w:rFonts w:ascii="Calibri" w:hAnsi="Calibri" w:cs="Calibri"/>
          <w:sz w:val="22"/>
          <w:szCs w:val="22"/>
          <w:lang w:val="de"/>
        </w:rPr>
        <w:br/>
      </w:r>
    </w:p>
    <w:p w14:paraId="0417F80D" w14:textId="77777777" w:rsidR="000F34A7" w:rsidRPr="00B449A4" w:rsidRDefault="00E41EE5" w:rsidP="000F34A7">
      <w:pPr>
        <w:ind w:firstLineChars="1412" w:firstLine="3119"/>
        <w:rPr>
          <w:rFonts w:ascii="Calibri" w:hAnsi="Calibri" w:cs="Calibri"/>
          <w:b/>
          <w:bCs/>
          <w:color w:val="000000"/>
          <w:sz w:val="22"/>
          <w:szCs w:val="22"/>
        </w:rPr>
      </w:pPr>
      <w:r w:rsidRPr="00B449A4">
        <w:rPr>
          <w:rFonts w:ascii="Calibri" w:hAnsi="Calibri" w:cs="Calibri"/>
          <w:b/>
          <w:bCs/>
          <w:color w:val="000000"/>
          <w:sz w:val="22"/>
          <w:szCs w:val="22"/>
        </w:rPr>
        <w:pict w14:anchorId="0BA41E1F">
          <v:shape id="Picture 2" o:spid="_x0000_i1026" type="#_x0000_t75" style="width:132pt;height:112.2pt;mso-position-horizontal-relative:page;mso-position-vertical-relative:page">
            <v:imagedata r:id="rId8" o:title=""/>
          </v:shape>
        </w:pict>
      </w:r>
    </w:p>
    <w:p w14:paraId="2693C76B" w14:textId="77777777" w:rsidR="00731F00" w:rsidRPr="00B449A4" w:rsidRDefault="00731F00" w:rsidP="000F34A7">
      <w:pPr>
        <w:ind w:firstLineChars="1412" w:firstLine="3119"/>
        <w:rPr>
          <w:rFonts w:ascii="Calibri" w:hAnsi="Calibri" w:cs="Calibri"/>
          <w:b/>
          <w:bCs/>
          <w:color w:val="000000"/>
          <w:sz w:val="22"/>
          <w:szCs w:val="22"/>
        </w:rPr>
      </w:pPr>
    </w:p>
    <w:p w14:paraId="0E560C4C" w14:textId="77777777" w:rsidR="00731F00" w:rsidRPr="00B449A4" w:rsidRDefault="00731F00" w:rsidP="000F34A7">
      <w:pPr>
        <w:ind w:firstLineChars="1412" w:firstLine="3119"/>
        <w:rPr>
          <w:rFonts w:ascii="Calibri" w:hAnsi="Calibri" w:cs="Calibri"/>
          <w:b/>
          <w:bCs/>
          <w:color w:val="000000"/>
          <w:sz w:val="22"/>
          <w:szCs w:val="22"/>
        </w:rPr>
      </w:pPr>
    </w:p>
    <w:p w14:paraId="16226A79" w14:textId="77777777" w:rsidR="00731F00" w:rsidRPr="00B449A4" w:rsidRDefault="00731F00" w:rsidP="000F34A7">
      <w:pPr>
        <w:ind w:firstLineChars="1412" w:firstLine="3119"/>
        <w:rPr>
          <w:rFonts w:ascii="Calibri" w:hAnsi="Calibri" w:cs="Calibri"/>
          <w:b/>
          <w:bCs/>
          <w:color w:val="000000"/>
          <w:sz w:val="22"/>
          <w:szCs w:val="22"/>
        </w:rPr>
      </w:pPr>
    </w:p>
    <w:p w14:paraId="0CD7136C" w14:textId="77777777" w:rsidR="004A0FAD" w:rsidRDefault="004A0FAD" w:rsidP="003A73C4">
      <w:pPr>
        <w:widowControl/>
        <w:jc w:val="left"/>
        <w:rPr>
          <w:rStyle w:val="jlqj4b"/>
          <w:lang w:val="de-DE"/>
        </w:rPr>
      </w:pPr>
      <w:r>
        <w:rPr>
          <w:rStyle w:val="jlqj4b"/>
          <w:lang w:val="de-DE"/>
        </w:rPr>
        <w:t xml:space="preserve">Tipps: </w:t>
      </w:r>
    </w:p>
    <w:p w14:paraId="4BD75D1B" w14:textId="77777777" w:rsidR="004A0FAD" w:rsidRDefault="004A0FAD" w:rsidP="003A73C4">
      <w:pPr>
        <w:widowControl/>
        <w:jc w:val="left"/>
        <w:rPr>
          <w:rStyle w:val="jlqj4b"/>
          <w:lang w:val="de-DE"/>
        </w:rPr>
      </w:pPr>
      <w:r>
        <w:rPr>
          <w:rStyle w:val="jlqj4b"/>
          <w:lang w:val="de-DE"/>
        </w:rPr>
        <w:sym w:font="Symbol" w:char="F0D8"/>
      </w:r>
      <w:r>
        <w:rPr>
          <w:rStyle w:val="jlqj4b"/>
          <w:lang w:val="de-DE"/>
        </w:rPr>
        <w:t xml:space="preserve"> Die Host-Fernbedienung muss bereits mindestens einen Code vom Empfänger gelernt haben (es ist nicht möglich, eine Kombination von Sendertasten zu lernen). </w:t>
      </w:r>
    </w:p>
    <w:p w14:paraId="5F221DD5" w14:textId="77777777" w:rsidR="004A0FAD" w:rsidRDefault="004A0FAD" w:rsidP="003A73C4">
      <w:pPr>
        <w:widowControl/>
        <w:jc w:val="left"/>
        <w:rPr>
          <w:rStyle w:val="jlqj4b"/>
          <w:lang w:val="de-DE"/>
        </w:rPr>
      </w:pPr>
      <w:r>
        <w:rPr>
          <w:rStyle w:val="jlqj4b"/>
          <w:lang w:val="de-DE"/>
        </w:rPr>
        <w:sym w:font="Symbol" w:char="F0D8"/>
      </w:r>
      <w:r>
        <w:rPr>
          <w:rStyle w:val="jlqj4b"/>
          <w:lang w:val="de-DE"/>
        </w:rPr>
        <w:t xml:space="preserve"> Durch die Kombination der Tasten K1, K2 wird der Code-Lernzustand im bistabilen Modus eingegeben</w:t>
      </w:r>
    </w:p>
    <w:p w14:paraId="31A52DF4" w14:textId="4B6FD1C0" w:rsidR="005720A2" w:rsidRDefault="004A0FAD" w:rsidP="003A73C4">
      <w:pPr>
        <w:widowControl/>
        <w:jc w:val="left"/>
        <w:rPr>
          <w:rStyle w:val="jlqj4b"/>
          <w:lang w:val="de-DE"/>
        </w:rPr>
      </w:pPr>
      <w:r>
        <w:rPr>
          <w:rStyle w:val="jlqj4b"/>
          <w:lang w:val="de-DE"/>
        </w:rPr>
        <w:sym w:font="Symbol" w:char="F0D8"/>
      </w:r>
      <w:r>
        <w:rPr>
          <w:rStyle w:val="jlqj4b"/>
          <w:lang w:val="de-DE"/>
        </w:rPr>
        <w:t xml:space="preserve"> Durch die Kombination der Tasten K3, K4 wird der Code-Lernzustand im monostabilen Modus eingegeben</w:t>
      </w:r>
    </w:p>
    <w:p w14:paraId="67A095B8" w14:textId="7F3C161E" w:rsidR="003A73C4" w:rsidRDefault="003A73C4" w:rsidP="003A73C4">
      <w:pPr>
        <w:widowControl/>
        <w:jc w:val="left"/>
        <w:rPr>
          <w:rStyle w:val="jlqj4b"/>
          <w:lang w:val="de-DE"/>
        </w:rPr>
      </w:pPr>
      <w:r w:rsidRPr="00B449A4">
        <w:rPr>
          <w:rFonts w:ascii="Calibri" w:hAnsi="Calibri" w:cs="Calibri"/>
          <w:kern w:val="0"/>
          <w:sz w:val="22"/>
          <w:szCs w:val="22"/>
          <w:lang w:val="de"/>
        </w:rPr>
        <w:br/>
      </w:r>
      <w:r w:rsidR="00E4549B" w:rsidRPr="00B449A4">
        <w:rPr>
          <w:rFonts w:ascii="Calibri" w:hAnsi="Calibri" w:cs="Calibri"/>
          <w:b/>
          <w:kern w:val="0"/>
          <w:sz w:val="22"/>
          <w:szCs w:val="22"/>
          <w:lang w:val="de"/>
        </w:rPr>
        <w:t xml:space="preserve">3 </w:t>
      </w:r>
      <w:r w:rsidR="00D11F02" w:rsidRPr="00B449A4">
        <w:rPr>
          <w:rStyle w:val="jlqj4b"/>
          <w:rFonts w:ascii="Calibri" w:hAnsi="Calibri" w:cs="Calibri"/>
          <w:b/>
          <w:sz w:val="22"/>
          <w:szCs w:val="22"/>
          <w:lang w:val="de-DE"/>
        </w:rPr>
        <w:t>Bistabile Funktionsprogrammierung</w:t>
      </w:r>
      <w:r w:rsidR="00D11F02" w:rsidRPr="00B449A4">
        <w:rPr>
          <w:rFonts w:ascii="Calibri" w:hAnsi="Calibri" w:cs="Calibri"/>
          <w:b/>
          <w:kern w:val="0"/>
          <w:sz w:val="22"/>
          <w:szCs w:val="22"/>
          <w:lang w:val="de"/>
        </w:rPr>
        <w:br/>
      </w:r>
      <w:r w:rsidR="00046FD0" w:rsidRPr="00B449A4">
        <w:rPr>
          <w:rStyle w:val="jlqj4b"/>
          <w:rFonts w:ascii="Calibri" w:hAnsi="Calibri" w:cs="Calibri"/>
          <w:sz w:val="22"/>
          <w:szCs w:val="22"/>
          <w:lang w:val="de-DE"/>
        </w:rPr>
        <w:t>Gehen Sie folgendermaßen vor, um sich an eine bistabile Funktion auf dem ersten Kanal zu erinnern:</w:t>
      </w:r>
      <w:r w:rsidRPr="00B449A4">
        <w:rPr>
          <w:rFonts w:ascii="Calibri" w:hAnsi="Calibri" w:cs="Calibri"/>
          <w:sz w:val="22"/>
          <w:szCs w:val="22"/>
          <w:lang w:val="de"/>
        </w:rPr>
        <w:t>:</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a</w:t>
      </w:r>
      <w:r w:rsidRPr="00B449A4">
        <w:rPr>
          <w:rFonts w:ascii="Calibri" w:hAnsi="Calibri" w:cs="Calibri"/>
          <w:sz w:val="22"/>
          <w:szCs w:val="22"/>
          <w:lang w:val="de"/>
        </w:rPr>
        <w:t>) Drücken Sie die Tasten K1 und K2 gleichzeitig für</w:t>
      </w:r>
      <w:r w:rsidR="00E7536B" w:rsidRPr="00B449A4">
        <w:rPr>
          <w:rFonts w:ascii="Calibri" w:hAnsi="Calibri" w:cs="Calibri"/>
          <w:sz w:val="22"/>
          <w:szCs w:val="22"/>
          <w:lang w:val="de"/>
        </w:rPr>
        <w:t xml:space="preserve"> </w:t>
      </w:r>
      <w:r w:rsidRPr="00B449A4">
        <w:rPr>
          <w:rFonts w:ascii="Calibri" w:hAnsi="Calibri" w:cs="Calibri"/>
          <w:kern w:val="0"/>
          <w:sz w:val="22"/>
          <w:szCs w:val="22"/>
          <w:lang w:val="de"/>
        </w:rPr>
        <w:t>8 Sekunden, DIE LED 1 blinkt 10 Mal und der Summer piept 10 Mal.</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b</w:t>
      </w:r>
      <w:r w:rsidRPr="00B449A4">
        <w:rPr>
          <w:rFonts w:ascii="Calibri" w:hAnsi="Calibri" w:cs="Calibri"/>
          <w:kern w:val="0"/>
          <w:sz w:val="22"/>
          <w:szCs w:val="22"/>
          <w:lang w:val="de"/>
        </w:rPr>
        <w:t xml:space="preserve">) Drücken Sie dann innerhalb von 5 Sekunden die erste Taste auf der Fernbedienung des Hosts, geben Sie den Lerncodestatus des ersten Kanals ein, oder der Empfänger bricht den </w:t>
      </w:r>
      <w:proofErr w:type="spellStart"/>
      <w:r w:rsidRPr="00B449A4">
        <w:rPr>
          <w:rFonts w:ascii="Calibri" w:hAnsi="Calibri" w:cs="Calibri"/>
          <w:kern w:val="0"/>
          <w:sz w:val="22"/>
          <w:szCs w:val="22"/>
          <w:lang w:val="de"/>
        </w:rPr>
        <w:t>Lerncode</w:t>
      </w:r>
      <w:proofErr w:type="spellEnd"/>
      <w:r w:rsidRPr="00B449A4">
        <w:rPr>
          <w:rFonts w:ascii="Calibri" w:hAnsi="Calibri" w:cs="Calibri"/>
          <w:kern w:val="0"/>
          <w:sz w:val="22"/>
          <w:szCs w:val="22"/>
          <w:lang w:val="de"/>
        </w:rPr>
        <w:t xml:space="preserve"> ab. (Drücken Sie die K1-Taste auf der</w:t>
      </w:r>
      <w:r w:rsidRPr="00B449A4">
        <w:rPr>
          <w:rFonts w:ascii="Calibri" w:hAnsi="Calibri" w:cs="Calibri"/>
          <w:sz w:val="22"/>
          <w:szCs w:val="22"/>
          <w:lang w:val="de"/>
        </w:rPr>
        <w:t xml:space="preserve"> Fernbedienung, um den ersten Lernkanal auf der K2-Fernbedienung zu betreten, um das Lernen des zweiten Kanals auf der K3-Fernbedienung am Eingang zum dritten Kanal zu betreten)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c</w:t>
      </w:r>
      <w:r w:rsidRPr="00B449A4">
        <w:rPr>
          <w:rFonts w:ascii="Calibri" w:hAnsi="Calibri" w:cs="Calibri"/>
          <w:sz w:val="22"/>
          <w:szCs w:val="22"/>
          <w:lang w:val="de"/>
        </w:rPr>
        <w:t xml:space="preserve">) Wenn es das richtige Signal von der Host-Fernbedienung empfängt, LED1 einmal </w:t>
      </w:r>
      <w:proofErr w:type="spellStart"/>
      <w:r w:rsidRPr="00B449A4">
        <w:rPr>
          <w:rFonts w:ascii="Calibri" w:hAnsi="Calibri" w:cs="Calibri"/>
          <w:sz w:val="22"/>
          <w:szCs w:val="22"/>
          <w:lang w:val="de"/>
        </w:rPr>
        <w:t>blinkt</w:t>
      </w:r>
      <w:r w:rsidRPr="00B449A4">
        <w:rPr>
          <w:rFonts w:ascii="Calibri" w:hAnsi="Calibri" w:cs="Calibri"/>
          <w:kern w:val="0"/>
          <w:sz w:val="22"/>
          <w:szCs w:val="22"/>
          <w:lang w:val="de"/>
        </w:rPr>
        <w:t>und</w:t>
      </w:r>
      <w:proofErr w:type="spellEnd"/>
      <w:r w:rsidRPr="00B449A4">
        <w:rPr>
          <w:rFonts w:ascii="Calibri" w:hAnsi="Calibri" w:cs="Calibri"/>
          <w:kern w:val="0"/>
          <w:sz w:val="22"/>
          <w:szCs w:val="22"/>
          <w:lang w:val="de"/>
        </w:rPr>
        <w:t xml:space="preserve"> der Summer einmal piept, dann bleibt LED1 eingeschaltet und der Summer piept weiter, d.h. geben Sie den Status des Lerncodes ein.</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d</w:t>
      </w:r>
      <w:r w:rsidRPr="00B449A4">
        <w:rPr>
          <w:rFonts w:ascii="Calibri" w:hAnsi="Calibri" w:cs="Calibri"/>
          <w:kern w:val="0"/>
          <w:sz w:val="22"/>
          <w:szCs w:val="22"/>
          <w:lang w:val="de"/>
        </w:rPr>
        <w:t xml:space="preserve">) Drücken Sie die Fernbedienungstaste, um zu erfahren, wann LED1 ausgeht und der Summer aufhört zu piepen. Es stellt sich heraus, dass der </w:t>
      </w:r>
      <w:proofErr w:type="spellStart"/>
      <w:r w:rsidRPr="00B449A4">
        <w:rPr>
          <w:rFonts w:ascii="Calibri" w:hAnsi="Calibri" w:cs="Calibri"/>
          <w:kern w:val="0"/>
          <w:sz w:val="22"/>
          <w:szCs w:val="22"/>
          <w:lang w:val="de"/>
        </w:rPr>
        <w:t>Lerncode</w:t>
      </w:r>
      <w:proofErr w:type="spellEnd"/>
      <w:r w:rsidRPr="00B449A4">
        <w:rPr>
          <w:rFonts w:ascii="Calibri" w:hAnsi="Calibri" w:cs="Calibri"/>
          <w:kern w:val="0"/>
          <w:sz w:val="22"/>
          <w:szCs w:val="22"/>
          <w:lang w:val="de"/>
        </w:rPr>
        <w:t xml:space="preserve"> erfolgreich ist. Wenn die Fernbedienung das Signal nicht innerhalb von 10 Sekunden lesen kann, funktionieren LED und Summer nicht mehr und der Lernstatus wird abgebrochen. Um sich die </w:t>
      </w:r>
      <w:proofErr w:type="spellStart"/>
      <w:r w:rsidRPr="00B449A4">
        <w:rPr>
          <w:rFonts w:ascii="Calibri" w:hAnsi="Calibri" w:cs="Calibri"/>
          <w:kern w:val="0"/>
          <w:sz w:val="22"/>
          <w:szCs w:val="22"/>
          <w:lang w:val="de"/>
        </w:rPr>
        <w:t>bistable</w:t>
      </w:r>
      <w:proofErr w:type="spellEnd"/>
      <w:r w:rsidRPr="00B449A4">
        <w:rPr>
          <w:rFonts w:ascii="Calibri" w:hAnsi="Calibri" w:cs="Calibri"/>
          <w:kern w:val="0"/>
          <w:sz w:val="22"/>
          <w:szCs w:val="22"/>
          <w:lang w:val="de"/>
        </w:rPr>
        <w:t xml:space="preserve"> Funktion auf dem zweiten / dritten Kanal zu erinnern, folgen Sie </w:t>
      </w:r>
      <w:r w:rsidRPr="00B449A4">
        <w:rPr>
          <w:rFonts w:ascii="Calibri" w:hAnsi="Calibri" w:cs="Calibri"/>
          <w:sz w:val="22"/>
          <w:szCs w:val="22"/>
          <w:lang w:val="de"/>
        </w:rPr>
        <w:t xml:space="preserve">dem obigen Verfahren zu </w:t>
      </w:r>
      <w:r w:rsidR="004521A4" w:rsidRPr="00B449A4">
        <w:rPr>
          <w:rFonts w:ascii="Calibri" w:hAnsi="Calibri" w:cs="Calibri"/>
          <w:kern w:val="0"/>
          <w:sz w:val="22"/>
          <w:szCs w:val="22"/>
          <w:lang w:val="de"/>
        </w:rPr>
        <w:t xml:space="preserve">Jahr </w:t>
      </w:r>
      <w:proofErr w:type="spellStart"/>
      <w:r w:rsidR="004521A4" w:rsidRPr="00B449A4">
        <w:rPr>
          <w:rFonts w:ascii="Calibri" w:hAnsi="Calibri" w:cs="Calibri"/>
          <w:kern w:val="0"/>
          <w:sz w:val="22"/>
          <w:szCs w:val="22"/>
          <w:lang w:val="de"/>
        </w:rPr>
        <w:t>a,b,c,d</w:t>
      </w:r>
      <w:proofErr w:type="spellEnd"/>
      <w:r w:rsidRPr="00B449A4">
        <w:rPr>
          <w:rFonts w:ascii="Calibri" w:hAnsi="Calibri" w:cs="Calibri"/>
          <w:kern w:val="0"/>
          <w:sz w:val="22"/>
          <w:szCs w:val="22"/>
          <w:lang w:val="de"/>
        </w:rPr>
        <w:t>.</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00E4549B" w:rsidRPr="00B449A4">
        <w:rPr>
          <w:rFonts w:ascii="Calibri" w:hAnsi="Calibri" w:cs="Calibri"/>
          <w:b/>
          <w:kern w:val="0"/>
          <w:sz w:val="22"/>
          <w:szCs w:val="22"/>
          <w:lang w:val="de"/>
        </w:rPr>
        <w:t>4.</w:t>
      </w:r>
      <w:r w:rsidRPr="00B449A4">
        <w:rPr>
          <w:rFonts w:ascii="Calibri" w:hAnsi="Calibri" w:cs="Calibri"/>
          <w:sz w:val="22"/>
          <w:szCs w:val="22"/>
          <w:lang w:val="de"/>
        </w:rPr>
        <w:t xml:space="preserve"> </w:t>
      </w:r>
      <w:r w:rsidR="00130CA3" w:rsidRPr="00130CA3">
        <w:rPr>
          <w:rStyle w:val="jlqj4b"/>
          <w:b/>
          <w:bCs/>
          <w:sz w:val="22"/>
          <w:szCs w:val="22"/>
          <w:lang w:val="de-DE"/>
        </w:rPr>
        <w:t>Monostabile Funktionsprogrammierung</w:t>
      </w:r>
      <w:r w:rsidR="00130CA3" w:rsidRPr="00B449A4">
        <w:rPr>
          <w:rFonts w:ascii="Calibri" w:hAnsi="Calibri" w:cs="Calibri"/>
          <w:b/>
          <w:kern w:val="0"/>
          <w:sz w:val="22"/>
          <w:szCs w:val="22"/>
          <w:lang w:val="de"/>
        </w:rPr>
        <w:br/>
      </w:r>
      <w:r w:rsidR="00D83C9A" w:rsidRPr="00B449A4">
        <w:rPr>
          <w:rStyle w:val="jlqj4b"/>
          <w:rFonts w:ascii="Calibri" w:hAnsi="Calibri" w:cs="Calibri"/>
          <w:sz w:val="22"/>
          <w:szCs w:val="22"/>
          <w:lang w:val="de-DE"/>
        </w:rPr>
        <w:t>Gehen Sie folgendermaßen vor, um sich an eine monostabile Funktion auf dem ersten Kanal zu erinnern:</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a</w:t>
      </w:r>
      <w:r w:rsidRPr="00B449A4">
        <w:rPr>
          <w:rFonts w:ascii="Calibri" w:hAnsi="Calibri" w:cs="Calibri"/>
          <w:sz w:val="22"/>
          <w:szCs w:val="22"/>
          <w:lang w:val="de"/>
        </w:rPr>
        <w:t>) Drücken Sie die Tasten K3 und K4 gleichzeitig auf 8</w:t>
      </w:r>
      <w:r w:rsidRPr="00B449A4">
        <w:rPr>
          <w:rFonts w:ascii="Calibri" w:hAnsi="Calibri" w:cs="Calibri"/>
          <w:kern w:val="0"/>
          <w:sz w:val="22"/>
          <w:szCs w:val="22"/>
          <w:lang w:val="de"/>
        </w:rPr>
        <w:t>Sekunden, dann lösen Sie die LED 1 10 mal und der Summer piept 10 Mal.</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b</w:t>
      </w:r>
      <w:r w:rsidRPr="00B449A4">
        <w:rPr>
          <w:rFonts w:ascii="Calibri" w:hAnsi="Calibri" w:cs="Calibri"/>
          <w:sz w:val="22"/>
          <w:szCs w:val="22"/>
          <w:lang w:val="de"/>
        </w:rPr>
        <w:t xml:space="preserve">) Drücken Sie die erste Taste auf der Host-Fernbedienung innerhalb von 5 Sekunden, geben Sie den Lerncodestatus des ersten Kanals ein, oder der Empfänger </w:t>
      </w:r>
      <w:proofErr w:type="spellStart"/>
      <w:r w:rsidRPr="00B449A4">
        <w:rPr>
          <w:rFonts w:ascii="Calibri" w:hAnsi="Calibri" w:cs="Calibri"/>
          <w:sz w:val="22"/>
          <w:szCs w:val="22"/>
          <w:lang w:val="de"/>
        </w:rPr>
        <w:t>gibt</w:t>
      </w:r>
      <w:r w:rsidRPr="00B449A4">
        <w:rPr>
          <w:rFonts w:ascii="Calibri" w:hAnsi="Calibri" w:cs="Calibri"/>
          <w:kern w:val="0"/>
          <w:sz w:val="22"/>
          <w:szCs w:val="22"/>
          <w:lang w:val="de"/>
        </w:rPr>
        <w:t>den</w:t>
      </w:r>
      <w:proofErr w:type="spellEnd"/>
      <w:r w:rsidRPr="00B449A4">
        <w:rPr>
          <w:rFonts w:ascii="Calibri" w:hAnsi="Calibri" w:cs="Calibri"/>
          <w:kern w:val="0"/>
          <w:sz w:val="22"/>
          <w:szCs w:val="22"/>
          <w:lang w:val="de"/>
        </w:rPr>
        <w:t xml:space="preserve"> </w:t>
      </w:r>
      <w:proofErr w:type="spellStart"/>
      <w:r w:rsidRPr="00B449A4">
        <w:rPr>
          <w:rFonts w:ascii="Calibri" w:hAnsi="Calibri" w:cs="Calibri"/>
          <w:kern w:val="0"/>
          <w:sz w:val="22"/>
          <w:szCs w:val="22"/>
          <w:lang w:val="de"/>
        </w:rPr>
        <w:t>Lerncode</w:t>
      </w:r>
      <w:proofErr w:type="spellEnd"/>
      <w:r w:rsidRPr="00B449A4">
        <w:rPr>
          <w:rFonts w:ascii="Calibri" w:hAnsi="Calibri" w:cs="Calibri"/>
          <w:kern w:val="0"/>
          <w:sz w:val="22"/>
          <w:szCs w:val="22"/>
          <w:lang w:val="de"/>
        </w:rPr>
        <w:t xml:space="preserve"> nach 5 Sekunden frei. (Drücken Sie die K1-Taste auf der</w:t>
      </w:r>
      <w:r w:rsidRPr="00B449A4">
        <w:rPr>
          <w:rFonts w:ascii="Calibri" w:hAnsi="Calibri" w:cs="Calibri"/>
          <w:sz w:val="22"/>
          <w:szCs w:val="22"/>
          <w:lang w:val="de"/>
        </w:rPr>
        <w:t xml:space="preserve"> Fernbedienung, um den ersten Lernkanal auf der K2-Fernbedienung zu betreten, um das Lernen des zweiten Kanals auf der K3-Fernbedienung am Eingang zum dritten Kanal zu betreten)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c</w:t>
      </w:r>
      <w:r w:rsidRPr="00B449A4">
        <w:rPr>
          <w:rFonts w:ascii="Calibri" w:hAnsi="Calibri" w:cs="Calibri"/>
          <w:sz w:val="22"/>
          <w:szCs w:val="22"/>
          <w:lang w:val="de"/>
        </w:rPr>
        <w:t xml:space="preserve">) Wenn es das richtige Signal von der Host-Fernbedienung empfängt, blinkt es einmal und der Summer piept einmal, dann leuchtet LED1 immer </w:t>
      </w:r>
      <w:proofErr w:type="spellStart"/>
      <w:r w:rsidRPr="00B449A4">
        <w:rPr>
          <w:rFonts w:ascii="Calibri" w:hAnsi="Calibri" w:cs="Calibri"/>
          <w:sz w:val="22"/>
          <w:szCs w:val="22"/>
          <w:lang w:val="de"/>
        </w:rPr>
        <w:t>noch</w:t>
      </w:r>
      <w:r w:rsidRPr="00B449A4">
        <w:rPr>
          <w:rFonts w:ascii="Calibri" w:hAnsi="Calibri" w:cs="Calibri"/>
          <w:kern w:val="0"/>
          <w:sz w:val="22"/>
          <w:szCs w:val="22"/>
          <w:lang w:val="de"/>
        </w:rPr>
        <w:t>auf</w:t>
      </w:r>
      <w:proofErr w:type="spellEnd"/>
      <w:r w:rsidRPr="00B449A4">
        <w:rPr>
          <w:rFonts w:ascii="Calibri" w:hAnsi="Calibri" w:cs="Calibri"/>
          <w:kern w:val="0"/>
          <w:sz w:val="22"/>
          <w:szCs w:val="22"/>
          <w:lang w:val="de"/>
        </w:rPr>
        <w:t xml:space="preserve"> und der Summer piept weiter, d.h. Sie geben den Status des Lerncodes ein.</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004521A4" w:rsidRPr="00B449A4">
        <w:rPr>
          <w:rFonts w:ascii="Calibri" w:hAnsi="Calibri" w:cs="Calibri"/>
          <w:kern w:val="0"/>
          <w:sz w:val="22"/>
          <w:szCs w:val="22"/>
          <w:lang w:val="de"/>
        </w:rPr>
        <w:t>d</w:t>
      </w:r>
      <w:r w:rsidRPr="00B449A4">
        <w:rPr>
          <w:rFonts w:ascii="Calibri" w:hAnsi="Calibri" w:cs="Calibri"/>
          <w:kern w:val="0"/>
          <w:sz w:val="22"/>
          <w:szCs w:val="22"/>
          <w:lang w:val="de"/>
        </w:rPr>
        <w:t xml:space="preserve">) Drücken Sie die Fernbedienungstaste, um zu erfahren, wann LED1 ausgeht und der Summer aufhört zu piepen. Es stellt sich heraus, dass der </w:t>
      </w:r>
      <w:proofErr w:type="spellStart"/>
      <w:r w:rsidRPr="00B449A4">
        <w:rPr>
          <w:rFonts w:ascii="Calibri" w:hAnsi="Calibri" w:cs="Calibri"/>
          <w:kern w:val="0"/>
          <w:sz w:val="22"/>
          <w:szCs w:val="22"/>
          <w:lang w:val="de"/>
        </w:rPr>
        <w:t>Lerncode</w:t>
      </w:r>
      <w:proofErr w:type="spellEnd"/>
      <w:r w:rsidRPr="00B449A4">
        <w:rPr>
          <w:rFonts w:ascii="Calibri" w:hAnsi="Calibri" w:cs="Calibri"/>
          <w:kern w:val="0"/>
          <w:sz w:val="22"/>
          <w:szCs w:val="22"/>
          <w:lang w:val="de"/>
        </w:rPr>
        <w:t xml:space="preserve"> erfolgreich ist. Wenn die Fernbedienung das Signal nicht innerhalb von 10 Sekunden lesen kann, funktionieren LED und Summer nicht mehr und der Lernstatus wird abgebrochen. Um sich die monostabile Funktion auf dem zweiten / dritten Kanal zu merken, folgen Sie dem </w:t>
      </w:r>
      <w:r w:rsidRPr="00B449A4">
        <w:rPr>
          <w:rFonts w:ascii="Calibri" w:hAnsi="Calibri" w:cs="Calibri"/>
          <w:sz w:val="22"/>
          <w:szCs w:val="22"/>
          <w:lang w:val="de"/>
        </w:rPr>
        <w:t xml:space="preserve">obigen Schritt </w:t>
      </w:r>
      <w:proofErr w:type="spellStart"/>
      <w:r w:rsidR="004521A4" w:rsidRPr="00B449A4">
        <w:rPr>
          <w:rFonts w:ascii="Calibri" w:hAnsi="Calibri" w:cs="Calibri"/>
          <w:kern w:val="0"/>
          <w:sz w:val="22"/>
          <w:szCs w:val="22"/>
          <w:lang w:val="de"/>
        </w:rPr>
        <w:t>a</w:t>
      </w:r>
      <w:r w:rsidRPr="00B449A4">
        <w:rPr>
          <w:rFonts w:ascii="Calibri" w:hAnsi="Calibri" w:cs="Calibri"/>
          <w:kern w:val="0"/>
          <w:sz w:val="22"/>
          <w:szCs w:val="22"/>
          <w:lang w:val="de"/>
        </w:rPr>
        <w:t>,</w:t>
      </w:r>
      <w:r w:rsidR="004521A4" w:rsidRPr="00B449A4">
        <w:rPr>
          <w:rFonts w:ascii="Calibri" w:hAnsi="Calibri" w:cs="Calibri"/>
          <w:kern w:val="0"/>
          <w:sz w:val="22"/>
          <w:szCs w:val="22"/>
          <w:lang w:val="de"/>
        </w:rPr>
        <w:t>b</w:t>
      </w:r>
      <w:r w:rsidRPr="00B449A4">
        <w:rPr>
          <w:rFonts w:ascii="Calibri" w:hAnsi="Calibri" w:cs="Calibri"/>
          <w:kern w:val="0"/>
          <w:sz w:val="22"/>
          <w:szCs w:val="22"/>
          <w:lang w:val="de"/>
        </w:rPr>
        <w:t>,</w:t>
      </w:r>
      <w:r w:rsidR="004521A4" w:rsidRPr="00B449A4">
        <w:rPr>
          <w:rFonts w:ascii="Calibri" w:hAnsi="Calibri" w:cs="Calibri"/>
          <w:kern w:val="0"/>
          <w:sz w:val="22"/>
          <w:szCs w:val="22"/>
          <w:lang w:val="de"/>
        </w:rPr>
        <w:t>c</w:t>
      </w:r>
      <w:r w:rsidRPr="00B449A4">
        <w:rPr>
          <w:rFonts w:ascii="Calibri" w:hAnsi="Calibri" w:cs="Calibri"/>
          <w:kern w:val="0"/>
          <w:sz w:val="22"/>
          <w:szCs w:val="22"/>
          <w:lang w:val="de"/>
        </w:rPr>
        <w:t>,</w:t>
      </w:r>
      <w:r w:rsidR="004521A4" w:rsidRPr="00B449A4">
        <w:rPr>
          <w:rFonts w:ascii="Calibri" w:hAnsi="Calibri" w:cs="Calibri"/>
          <w:kern w:val="0"/>
          <w:sz w:val="22"/>
          <w:szCs w:val="22"/>
          <w:lang w:val="de"/>
        </w:rPr>
        <w:t>d</w:t>
      </w:r>
      <w:proofErr w:type="spellEnd"/>
      <w:r w:rsidR="004521A4" w:rsidRPr="00B449A4">
        <w:rPr>
          <w:rFonts w:ascii="Calibri" w:hAnsi="Calibri" w:cs="Calibri"/>
          <w:kern w:val="0"/>
          <w:sz w:val="22"/>
          <w:szCs w:val="22"/>
          <w:lang w:val="de"/>
        </w:rPr>
        <w:t>.</w:t>
      </w:r>
      <w:r w:rsidRPr="00B449A4">
        <w:rPr>
          <w:rFonts w:ascii="Calibri" w:hAnsi="Calibri" w:cs="Calibri"/>
          <w:kern w:val="0"/>
          <w:sz w:val="22"/>
          <w:szCs w:val="22"/>
          <w:lang w:val="de"/>
        </w:rPr>
        <w:br/>
      </w:r>
      <w:r w:rsidR="004521A4" w:rsidRPr="00B449A4">
        <w:rPr>
          <w:rFonts w:ascii="Calibri" w:hAnsi="Calibri" w:cs="Calibri"/>
          <w:b/>
          <w:kern w:val="0"/>
          <w:sz w:val="22"/>
          <w:szCs w:val="22"/>
          <w:lang w:val="de"/>
        </w:rPr>
        <w:t>5</w:t>
      </w:r>
      <w:r w:rsidRPr="00B449A4">
        <w:rPr>
          <w:rFonts w:ascii="Calibri" w:hAnsi="Calibri" w:cs="Calibri"/>
          <w:b/>
          <w:kern w:val="0"/>
          <w:sz w:val="22"/>
          <w:szCs w:val="22"/>
          <w:lang w:val="de"/>
        </w:rPr>
        <w:t>. Code löschen:</w:t>
      </w:r>
      <w:r w:rsidRPr="00B449A4">
        <w:rPr>
          <w:rFonts w:ascii="Calibri" w:hAnsi="Calibri" w:cs="Calibri"/>
          <w:kern w:val="0"/>
          <w:sz w:val="22"/>
          <w:szCs w:val="22"/>
          <w:lang w:val="de"/>
        </w:rPr>
        <w:br/>
        <w:t xml:space="preserve">Löschen Sie den Code einer Fernbedienung: Drücken Sie die S2-Taste 5 Sekunden lang, Wenn LED1 leuchtet und der Summer piept, lassen Sie die Taste los. Drücken Sie an dieser Stelle die Sendertaste, die entfernt </w:t>
      </w:r>
      <w:r w:rsidRPr="00B449A4">
        <w:rPr>
          <w:rFonts w:ascii="Calibri" w:hAnsi="Calibri" w:cs="Calibri"/>
          <w:kern w:val="0"/>
          <w:sz w:val="22"/>
          <w:szCs w:val="22"/>
          <w:lang w:val="de"/>
        </w:rPr>
        <w:lastRenderedPageBreak/>
        <w:t>werden muss. Wenn LED1 ausgeht und der Summer aufhört zu piepen, wird ein erfolgreiches Löschen demonstriert. Wenn die Fernbedienung das Signal nicht innerhalb von 10 Sekunden lesen kann, funktionieren LED und Summer nicht mehr und der Lernstatus wird abgebrochen. Vollen Code löschen: Drücken Sie 8 Sekunden lang die S1-Taste, LED1 blinkt fünfmal und der Summer piept fünfmal, das Löschen war erfolgreich.</w:t>
      </w:r>
      <w:r w:rsidRPr="00B449A4">
        <w:rPr>
          <w:rFonts w:ascii="Calibri" w:hAnsi="Calibri" w:cs="Calibri"/>
          <w:sz w:val="22"/>
          <w:szCs w:val="22"/>
          <w:lang w:val="de"/>
        </w:rPr>
        <w:t xml:space="preserve"> </w:t>
      </w:r>
      <w:r w:rsidRPr="00B449A4">
        <w:rPr>
          <w:rFonts w:ascii="Calibri" w:hAnsi="Calibri" w:cs="Calibri"/>
          <w:kern w:val="0"/>
          <w:sz w:val="22"/>
          <w:szCs w:val="22"/>
          <w:lang w:val="de"/>
        </w:rPr>
        <w:br/>
      </w:r>
      <w:r w:rsidRPr="00B449A4">
        <w:rPr>
          <w:rFonts w:ascii="Calibri" w:hAnsi="Calibri" w:cs="Calibri"/>
          <w:kern w:val="0"/>
          <w:sz w:val="22"/>
          <w:szCs w:val="22"/>
          <w:lang w:val="de"/>
        </w:rPr>
        <w:br/>
      </w:r>
      <w:r w:rsidR="004521A4" w:rsidRPr="00B449A4">
        <w:rPr>
          <w:rFonts w:ascii="Calibri" w:hAnsi="Calibri" w:cs="Calibri"/>
          <w:b/>
          <w:kern w:val="0"/>
          <w:sz w:val="22"/>
          <w:szCs w:val="22"/>
          <w:lang w:val="de"/>
        </w:rPr>
        <w:t>6.</w:t>
      </w:r>
      <w:r w:rsidR="00815630" w:rsidRPr="00B449A4">
        <w:rPr>
          <w:rStyle w:val="jlqj4b"/>
          <w:rFonts w:ascii="Calibri" w:hAnsi="Calibri" w:cs="Calibri"/>
          <w:b/>
          <w:sz w:val="22"/>
          <w:szCs w:val="22"/>
          <w:lang w:val="de-DE"/>
        </w:rPr>
        <w:t xml:space="preserve">Programmieren der </w:t>
      </w:r>
      <w:proofErr w:type="spellStart"/>
      <w:r w:rsidR="00815630" w:rsidRPr="00B449A4">
        <w:rPr>
          <w:rStyle w:val="jlqj4b"/>
          <w:rFonts w:ascii="Calibri" w:hAnsi="Calibri" w:cs="Calibri"/>
          <w:b/>
          <w:sz w:val="22"/>
          <w:szCs w:val="22"/>
          <w:lang w:val="de-DE"/>
        </w:rPr>
        <w:t>Timerfunktion</w:t>
      </w:r>
      <w:proofErr w:type="spellEnd"/>
      <w:r w:rsidR="00815630" w:rsidRPr="00B449A4">
        <w:rPr>
          <w:rStyle w:val="jlqj4b"/>
          <w:rFonts w:ascii="Calibri" w:hAnsi="Calibri" w:cs="Calibri"/>
          <w:b/>
          <w:sz w:val="22"/>
          <w:szCs w:val="22"/>
          <w:lang w:val="de-DE"/>
        </w:rPr>
        <w:t>:</w:t>
      </w:r>
      <w:r w:rsidR="00815630">
        <w:rPr>
          <w:rStyle w:val="jlqj4b"/>
          <w:lang w:val="de-DE"/>
        </w:rPr>
        <w:br/>
      </w:r>
      <w:r w:rsidR="00815630" w:rsidRPr="00B449A4">
        <w:rPr>
          <w:rStyle w:val="jlqj4b"/>
          <w:rFonts w:ascii="Calibri" w:hAnsi="Calibri" w:cs="Calibri"/>
          <w:sz w:val="22"/>
          <w:szCs w:val="22"/>
          <w:lang w:val="de-DE"/>
        </w:rPr>
        <w:t xml:space="preserve">Hinweis: </w:t>
      </w:r>
      <w:r w:rsidR="00815630" w:rsidRPr="00B449A4">
        <w:rPr>
          <w:rStyle w:val="jlqj4b"/>
          <w:rFonts w:ascii="Calibri" w:hAnsi="Calibri" w:cs="Calibri"/>
          <w:sz w:val="22"/>
          <w:szCs w:val="22"/>
          <w:lang w:val="de-DE"/>
        </w:rPr>
        <w:br/>
      </w:r>
      <w:r w:rsidR="00815630" w:rsidRPr="00B449A4">
        <w:rPr>
          <w:rStyle w:val="jlqj4b"/>
          <w:rFonts w:ascii="Calibri" w:hAnsi="Calibri" w:cs="Calibri"/>
          <w:sz w:val="22"/>
          <w:szCs w:val="22"/>
          <w:lang w:val="de-DE"/>
        </w:rPr>
        <w:t xml:space="preserve">a) Die </w:t>
      </w:r>
      <w:proofErr w:type="spellStart"/>
      <w:r w:rsidR="00815630" w:rsidRPr="00B449A4">
        <w:rPr>
          <w:rStyle w:val="jlqj4b"/>
          <w:rFonts w:ascii="Calibri" w:hAnsi="Calibri" w:cs="Calibri"/>
          <w:sz w:val="22"/>
          <w:szCs w:val="22"/>
          <w:lang w:val="de-DE"/>
        </w:rPr>
        <w:t>Timer</w:t>
      </w:r>
      <w:proofErr w:type="spellEnd"/>
      <w:r w:rsidR="00815630" w:rsidRPr="00B449A4">
        <w:rPr>
          <w:rStyle w:val="jlqj4b"/>
          <w:rFonts w:ascii="Calibri" w:hAnsi="Calibri" w:cs="Calibri"/>
          <w:sz w:val="22"/>
          <w:szCs w:val="22"/>
          <w:lang w:val="de-DE"/>
        </w:rPr>
        <w:t>-Funktion wird nur im monostabilen Modus wirksam.</w:t>
      </w:r>
      <w:r w:rsidR="00815630" w:rsidRPr="00B449A4">
        <w:rPr>
          <w:rStyle w:val="jlqj4b"/>
          <w:rFonts w:ascii="Calibri" w:hAnsi="Calibri" w:cs="Calibri"/>
          <w:sz w:val="22"/>
          <w:szCs w:val="22"/>
          <w:lang w:val="de-DE"/>
        </w:rPr>
        <w:br/>
      </w:r>
      <w:r w:rsidR="00815630" w:rsidRPr="00B449A4">
        <w:rPr>
          <w:rStyle w:val="jlqj4b"/>
          <w:rFonts w:ascii="Calibri" w:hAnsi="Calibri" w:cs="Calibri"/>
          <w:sz w:val="22"/>
          <w:szCs w:val="22"/>
          <w:lang w:val="de-DE"/>
        </w:rPr>
        <w:t xml:space="preserve">b) Bevor Sie die Fernbedienung bedienen, müssen Sie zuerst die Uhrzeit einstellen, dann wird die </w:t>
      </w:r>
      <w:proofErr w:type="spellStart"/>
      <w:r w:rsidR="00815630" w:rsidRPr="00B449A4">
        <w:rPr>
          <w:rStyle w:val="jlqj4b"/>
          <w:rFonts w:ascii="Calibri" w:hAnsi="Calibri" w:cs="Calibri"/>
          <w:sz w:val="22"/>
          <w:szCs w:val="22"/>
          <w:lang w:val="de-DE"/>
        </w:rPr>
        <w:t>Timer</w:t>
      </w:r>
      <w:proofErr w:type="spellEnd"/>
      <w:r w:rsidR="00815630" w:rsidRPr="00B449A4">
        <w:rPr>
          <w:rStyle w:val="jlqj4b"/>
          <w:rFonts w:ascii="Calibri" w:hAnsi="Calibri" w:cs="Calibri"/>
          <w:sz w:val="22"/>
          <w:szCs w:val="22"/>
          <w:lang w:val="de-DE"/>
        </w:rPr>
        <w:t>-Funktion wirksam.</w:t>
      </w:r>
      <w:r w:rsidR="00B301E6" w:rsidRPr="00B449A4">
        <w:rPr>
          <w:rStyle w:val="jlqj4b"/>
          <w:rFonts w:ascii="Calibri" w:hAnsi="Calibri" w:cs="Calibri"/>
          <w:sz w:val="22"/>
          <w:szCs w:val="22"/>
          <w:lang w:val="de-DE"/>
        </w:rPr>
        <w:br/>
      </w:r>
      <w:r w:rsidR="00815630" w:rsidRPr="00B449A4">
        <w:rPr>
          <w:rStyle w:val="jlqj4b"/>
          <w:rFonts w:ascii="Calibri" w:hAnsi="Calibri" w:cs="Calibri"/>
          <w:sz w:val="22"/>
          <w:szCs w:val="22"/>
          <w:lang w:val="de-DE"/>
        </w:rPr>
        <w:t>c) Nachdem der Kanal die Zeit bereits eingestellt hat, wurde die Zeit mit derselben Kanal-</w:t>
      </w:r>
      <w:proofErr w:type="spellStart"/>
      <w:r w:rsidR="00815630" w:rsidRPr="00B449A4">
        <w:rPr>
          <w:rStyle w:val="jlqj4b"/>
          <w:rFonts w:ascii="Calibri" w:hAnsi="Calibri" w:cs="Calibri"/>
          <w:sz w:val="22"/>
          <w:szCs w:val="22"/>
          <w:lang w:val="de-DE"/>
        </w:rPr>
        <w:t>Timer</w:t>
      </w:r>
      <w:proofErr w:type="spellEnd"/>
      <w:r w:rsidR="00815630" w:rsidRPr="00B449A4">
        <w:rPr>
          <w:rStyle w:val="jlqj4b"/>
          <w:rFonts w:ascii="Calibri" w:hAnsi="Calibri" w:cs="Calibri"/>
          <w:sz w:val="22"/>
          <w:szCs w:val="22"/>
          <w:lang w:val="de-DE"/>
        </w:rPr>
        <w:t>-Funktion neu berechnet.</w:t>
      </w:r>
      <w:r w:rsidR="00B301E6" w:rsidRPr="00B449A4">
        <w:rPr>
          <w:rStyle w:val="jlqj4b"/>
          <w:rFonts w:ascii="Calibri" w:hAnsi="Calibri" w:cs="Calibri"/>
          <w:sz w:val="22"/>
          <w:szCs w:val="22"/>
          <w:lang w:val="de-DE"/>
        </w:rPr>
        <w:br/>
      </w:r>
      <w:r w:rsidR="00815630" w:rsidRPr="00B449A4">
        <w:rPr>
          <w:rStyle w:val="jlqj4b"/>
          <w:rFonts w:ascii="Calibri" w:hAnsi="Calibri" w:cs="Calibri"/>
          <w:sz w:val="22"/>
          <w:szCs w:val="22"/>
          <w:lang w:val="de-DE"/>
        </w:rPr>
        <w:t xml:space="preserve">d) Stellen Sie die </w:t>
      </w:r>
      <w:proofErr w:type="spellStart"/>
      <w:r w:rsidR="00815630" w:rsidRPr="00B449A4">
        <w:rPr>
          <w:rStyle w:val="jlqj4b"/>
          <w:rFonts w:ascii="Calibri" w:hAnsi="Calibri" w:cs="Calibri"/>
          <w:sz w:val="22"/>
          <w:szCs w:val="22"/>
          <w:lang w:val="de-DE"/>
        </w:rPr>
        <w:t>Timerfunktion</w:t>
      </w:r>
      <w:proofErr w:type="spellEnd"/>
      <w:r w:rsidR="00815630" w:rsidRPr="00B449A4">
        <w:rPr>
          <w:rStyle w:val="jlqj4b"/>
          <w:rFonts w:ascii="Calibri" w:hAnsi="Calibri" w:cs="Calibri"/>
          <w:sz w:val="22"/>
          <w:szCs w:val="22"/>
          <w:lang w:val="de-DE"/>
        </w:rPr>
        <w:t xml:space="preserve"> mit dem Dip-Schalter ein.</w:t>
      </w:r>
      <w:r w:rsidR="00815630" w:rsidRPr="00B449A4">
        <w:rPr>
          <w:rStyle w:val="viiyi"/>
          <w:rFonts w:ascii="Calibri" w:hAnsi="Calibri" w:cs="Calibri"/>
          <w:sz w:val="22"/>
          <w:szCs w:val="22"/>
          <w:lang w:val="de-DE"/>
        </w:rPr>
        <w:t xml:space="preserve"> </w:t>
      </w:r>
      <w:r w:rsidR="00815630" w:rsidRPr="00B449A4">
        <w:rPr>
          <w:rStyle w:val="jlqj4b"/>
          <w:rFonts w:ascii="Calibri" w:hAnsi="Calibri" w:cs="Calibri"/>
          <w:sz w:val="22"/>
          <w:szCs w:val="22"/>
          <w:lang w:val="de-DE"/>
        </w:rPr>
        <w:t>Kann gemäß der Tabelle eingestellt werden</w:t>
      </w:r>
      <w:r w:rsidR="00815630">
        <w:rPr>
          <w:rStyle w:val="jlqj4b"/>
          <w:lang w:val="de-DE"/>
        </w:rPr>
        <w:t>.</w:t>
      </w:r>
    </w:p>
    <w:p w14:paraId="3F296A5E" w14:textId="77777777" w:rsidR="00985696" w:rsidRPr="00B449A4" w:rsidRDefault="00985696" w:rsidP="003A73C4">
      <w:pPr>
        <w:widowControl/>
        <w:jc w:val="left"/>
        <w:rPr>
          <w:rFonts w:ascii="Calibri" w:eastAsia="Times New Roman" w:hAnsi="Calibri" w:cs="Calibri"/>
          <w:kern w:val="0"/>
          <w:sz w:val="22"/>
          <w:szCs w:val="22"/>
          <w:lang w:val="cs-CZ"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763"/>
        <w:gridCol w:w="2153"/>
      </w:tblGrid>
      <w:tr w:rsidR="000F34A7" w:rsidRPr="00B449A4" w14:paraId="5ACDD3A1" w14:textId="77777777" w:rsidTr="00031243">
        <w:trPr>
          <w:trHeight w:val="581"/>
          <w:jc w:val="center"/>
        </w:trPr>
        <w:tc>
          <w:tcPr>
            <w:tcW w:w="1988" w:type="dxa"/>
          </w:tcPr>
          <w:p w14:paraId="169CA3B7"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DIP1</w:t>
            </w:r>
          </w:p>
        </w:tc>
        <w:tc>
          <w:tcPr>
            <w:tcW w:w="1763" w:type="dxa"/>
          </w:tcPr>
          <w:p w14:paraId="12415E3A"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DIP2</w:t>
            </w:r>
          </w:p>
        </w:tc>
        <w:tc>
          <w:tcPr>
            <w:tcW w:w="2153" w:type="dxa"/>
          </w:tcPr>
          <w:p w14:paraId="70C89A21" w14:textId="77777777" w:rsidR="000F34A7" w:rsidRPr="00B449A4" w:rsidRDefault="004521A4" w:rsidP="00031243">
            <w:pPr>
              <w:jc w:val="center"/>
              <w:rPr>
                <w:rFonts w:ascii="Calibri" w:hAnsi="Calibri" w:cs="Calibri"/>
                <w:sz w:val="22"/>
                <w:szCs w:val="22"/>
              </w:rPr>
            </w:pPr>
            <w:r w:rsidRPr="00B449A4">
              <w:rPr>
                <w:rFonts w:ascii="Calibri" w:hAnsi="Calibri" w:cs="Calibri"/>
                <w:sz w:val="22"/>
                <w:szCs w:val="22"/>
                <w:lang w:val="de"/>
              </w:rPr>
              <w:t>Zeit</w:t>
            </w:r>
          </w:p>
        </w:tc>
      </w:tr>
      <w:tr w:rsidR="000F34A7" w:rsidRPr="00B449A4" w14:paraId="1D9A0590" w14:textId="77777777" w:rsidTr="00031243">
        <w:trPr>
          <w:trHeight w:val="596"/>
          <w:jc w:val="center"/>
        </w:trPr>
        <w:tc>
          <w:tcPr>
            <w:tcW w:w="1988" w:type="dxa"/>
          </w:tcPr>
          <w:p w14:paraId="253CBA35"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Aus</w:t>
            </w:r>
          </w:p>
        </w:tc>
        <w:tc>
          <w:tcPr>
            <w:tcW w:w="1763" w:type="dxa"/>
          </w:tcPr>
          <w:p w14:paraId="25C03A41"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Aus</w:t>
            </w:r>
          </w:p>
        </w:tc>
        <w:tc>
          <w:tcPr>
            <w:tcW w:w="2153" w:type="dxa"/>
          </w:tcPr>
          <w:p w14:paraId="5A878F87" w14:textId="76E5DD2E" w:rsidR="000F34A7" w:rsidRPr="00B449A4" w:rsidRDefault="00E41EE5" w:rsidP="00031243">
            <w:pPr>
              <w:jc w:val="center"/>
              <w:rPr>
                <w:rFonts w:ascii="Calibri" w:hAnsi="Calibri" w:cs="Calibri"/>
                <w:sz w:val="22"/>
                <w:szCs w:val="22"/>
              </w:rPr>
            </w:pPr>
            <w:r w:rsidRPr="00B449A4">
              <w:rPr>
                <w:rStyle w:val="jlqj4b"/>
                <w:rFonts w:ascii="Calibri" w:hAnsi="Calibri" w:cs="Calibri"/>
                <w:sz w:val="22"/>
                <w:szCs w:val="22"/>
                <w:lang w:val="de-DE"/>
              </w:rPr>
              <w:t xml:space="preserve">Kein </w:t>
            </w:r>
            <w:proofErr w:type="spellStart"/>
            <w:r w:rsidRPr="00B449A4">
              <w:rPr>
                <w:rStyle w:val="jlqj4b"/>
                <w:rFonts w:ascii="Calibri" w:hAnsi="Calibri" w:cs="Calibri"/>
                <w:sz w:val="22"/>
                <w:szCs w:val="22"/>
                <w:lang w:val="de-DE"/>
              </w:rPr>
              <w:t>Timer</w:t>
            </w:r>
            <w:proofErr w:type="spellEnd"/>
          </w:p>
        </w:tc>
      </w:tr>
      <w:tr w:rsidR="000F34A7" w:rsidRPr="00B449A4" w14:paraId="140697C5" w14:textId="77777777" w:rsidTr="00031243">
        <w:trPr>
          <w:trHeight w:val="581"/>
          <w:jc w:val="center"/>
        </w:trPr>
        <w:tc>
          <w:tcPr>
            <w:tcW w:w="1988" w:type="dxa"/>
          </w:tcPr>
          <w:p w14:paraId="38D41EC9"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Auf</w:t>
            </w:r>
          </w:p>
        </w:tc>
        <w:tc>
          <w:tcPr>
            <w:tcW w:w="1763" w:type="dxa"/>
          </w:tcPr>
          <w:p w14:paraId="3CADC4B6"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Aus</w:t>
            </w:r>
          </w:p>
        </w:tc>
        <w:tc>
          <w:tcPr>
            <w:tcW w:w="2153" w:type="dxa"/>
          </w:tcPr>
          <w:p w14:paraId="71603CBA" w14:textId="167AA175"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2 min</w:t>
            </w:r>
          </w:p>
        </w:tc>
      </w:tr>
      <w:tr w:rsidR="000F34A7" w:rsidRPr="00B449A4" w14:paraId="2AE295E7" w14:textId="77777777" w:rsidTr="00031243">
        <w:trPr>
          <w:trHeight w:val="581"/>
          <w:jc w:val="center"/>
        </w:trPr>
        <w:tc>
          <w:tcPr>
            <w:tcW w:w="1988" w:type="dxa"/>
          </w:tcPr>
          <w:p w14:paraId="5BF91F21"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Aus</w:t>
            </w:r>
          </w:p>
        </w:tc>
        <w:tc>
          <w:tcPr>
            <w:tcW w:w="1763" w:type="dxa"/>
          </w:tcPr>
          <w:p w14:paraId="7F2C2886"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Auf</w:t>
            </w:r>
          </w:p>
        </w:tc>
        <w:tc>
          <w:tcPr>
            <w:tcW w:w="2153" w:type="dxa"/>
          </w:tcPr>
          <w:p w14:paraId="5C1BA054"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30</w:t>
            </w:r>
            <w:r w:rsidR="00E4549B" w:rsidRPr="00B449A4">
              <w:rPr>
                <w:rFonts w:ascii="Calibri" w:hAnsi="Calibri" w:cs="Calibri"/>
                <w:sz w:val="22"/>
                <w:szCs w:val="22"/>
                <w:lang w:val="de"/>
              </w:rPr>
              <w:t>s</w:t>
            </w:r>
          </w:p>
        </w:tc>
      </w:tr>
      <w:tr w:rsidR="000F34A7" w:rsidRPr="00B449A4" w14:paraId="76BF074B" w14:textId="77777777" w:rsidTr="00031243">
        <w:trPr>
          <w:trHeight w:val="596"/>
          <w:jc w:val="center"/>
        </w:trPr>
        <w:tc>
          <w:tcPr>
            <w:tcW w:w="1988" w:type="dxa"/>
          </w:tcPr>
          <w:p w14:paraId="519D7B29"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Auf</w:t>
            </w:r>
          </w:p>
        </w:tc>
        <w:tc>
          <w:tcPr>
            <w:tcW w:w="1763" w:type="dxa"/>
          </w:tcPr>
          <w:p w14:paraId="218AAF3C" w14:textId="77777777"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Auf</w:t>
            </w:r>
          </w:p>
        </w:tc>
        <w:tc>
          <w:tcPr>
            <w:tcW w:w="2153" w:type="dxa"/>
          </w:tcPr>
          <w:p w14:paraId="60715461" w14:textId="0A326112" w:rsidR="000F34A7" w:rsidRPr="00B449A4" w:rsidRDefault="000F34A7" w:rsidP="00031243">
            <w:pPr>
              <w:jc w:val="center"/>
              <w:rPr>
                <w:rFonts w:ascii="Calibri" w:hAnsi="Calibri" w:cs="Calibri"/>
                <w:sz w:val="22"/>
                <w:szCs w:val="22"/>
              </w:rPr>
            </w:pPr>
            <w:r w:rsidRPr="00B449A4">
              <w:rPr>
                <w:rFonts w:ascii="Calibri" w:hAnsi="Calibri" w:cs="Calibri"/>
                <w:sz w:val="22"/>
                <w:szCs w:val="22"/>
                <w:lang w:val="de"/>
              </w:rPr>
              <w:t>5 mi</w:t>
            </w:r>
            <w:r w:rsidR="003E09C3" w:rsidRPr="00B449A4">
              <w:rPr>
                <w:rFonts w:ascii="Calibri" w:hAnsi="Calibri" w:cs="Calibri"/>
                <w:sz w:val="22"/>
                <w:szCs w:val="22"/>
                <w:lang w:val="de"/>
              </w:rPr>
              <w:t>n</w:t>
            </w:r>
          </w:p>
        </w:tc>
      </w:tr>
    </w:tbl>
    <w:p w14:paraId="1987C454" w14:textId="395EAFEF" w:rsidR="000F34A7" w:rsidRPr="00B449A4" w:rsidRDefault="000F34A7" w:rsidP="000F34A7">
      <w:pPr>
        <w:tabs>
          <w:tab w:val="left" w:pos="5655"/>
        </w:tabs>
        <w:rPr>
          <w:rFonts w:ascii="Calibri" w:hAnsi="Calibri" w:cs="Calibri"/>
          <w:sz w:val="22"/>
          <w:szCs w:val="22"/>
        </w:rPr>
      </w:pPr>
    </w:p>
    <w:p w14:paraId="0090490E" w14:textId="3A4F60C6" w:rsidR="00985696" w:rsidRPr="00B449A4" w:rsidRDefault="00985696" w:rsidP="000F34A7">
      <w:pPr>
        <w:tabs>
          <w:tab w:val="left" w:pos="5655"/>
        </w:tabs>
        <w:rPr>
          <w:rFonts w:ascii="Calibri" w:hAnsi="Calibri" w:cs="Calibri"/>
          <w:sz w:val="22"/>
          <w:szCs w:val="22"/>
        </w:rPr>
      </w:pPr>
    </w:p>
    <w:p w14:paraId="124058BC" w14:textId="4998EA34" w:rsidR="00985696" w:rsidRPr="00B449A4" w:rsidRDefault="00985696" w:rsidP="000F34A7">
      <w:pPr>
        <w:tabs>
          <w:tab w:val="left" w:pos="5655"/>
        </w:tabs>
        <w:rPr>
          <w:rFonts w:ascii="Calibri" w:hAnsi="Calibri" w:cs="Calibri"/>
          <w:sz w:val="22"/>
          <w:szCs w:val="22"/>
        </w:rPr>
      </w:pPr>
    </w:p>
    <w:p w14:paraId="0A5DB8CA" w14:textId="4886E670" w:rsidR="00985696" w:rsidRPr="00B449A4" w:rsidRDefault="00985696" w:rsidP="000F34A7">
      <w:pPr>
        <w:tabs>
          <w:tab w:val="left" w:pos="5655"/>
        </w:tabs>
        <w:rPr>
          <w:rFonts w:ascii="Calibri" w:hAnsi="Calibri" w:cs="Calibri"/>
          <w:sz w:val="22"/>
          <w:szCs w:val="22"/>
        </w:rPr>
      </w:pPr>
    </w:p>
    <w:p w14:paraId="7A433458" w14:textId="77777777" w:rsidR="00985696" w:rsidRPr="00B449A4" w:rsidRDefault="00985696" w:rsidP="000F34A7">
      <w:pPr>
        <w:tabs>
          <w:tab w:val="left" w:pos="5655"/>
        </w:tabs>
        <w:rPr>
          <w:rFonts w:ascii="Calibri" w:hAnsi="Calibri" w:cs="Calibri"/>
          <w:sz w:val="22"/>
          <w:szCs w:val="22"/>
        </w:rPr>
      </w:pPr>
    </w:p>
    <w:p w14:paraId="5D10F511" w14:textId="76FF409D" w:rsidR="00470FA9" w:rsidRPr="00B449A4" w:rsidRDefault="00985696" w:rsidP="00470FA9">
      <w:pPr>
        <w:widowControl/>
        <w:jc w:val="left"/>
        <w:rPr>
          <w:rFonts w:ascii="Calibri" w:eastAsia="Calibri" w:hAnsi="Calibri" w:cs="Calibri"/>
          <w:b/>
          <w:bCs/>
          <w:kern w:val="0"/>
          <w:sz w:val="22"/>
          <w:szCs w:val="22"/>
          <w:lang w:val="cs-CZ" w:eastAsia="en-US"/>
        </w:rPr>
      </w:pPr>
      <w:r>
        <w:rPr>
          <w:rStyle w:val="jlqj4b"/>
          <w:lang w:val="de-DE"/>
        </w:rPr>
        <w:t>Lieferant</w:t>
      </w:r>
      <w:r>
        <w:rPr>
          <w:rStyle w:val="jlqj4b"/>
          <w:lang w:val="de-DE"/>
        </w:rPr>
        <w:t>:</w:t>
      </w:r>
      <w:r>
        <w:rPr>
          <w:rStyle w:val="jlqj4b"/>
          <w:lang w:val="de-DE"/>
        </w:rPr>
        <w:br/>
      </w:r>
      <w:r w:rsidR="00470FA9" w:rsidRPr="00B449A4">
        <w:rPr>
          <w:rFonts w:ascii="Calibri" w:hAnsi="Calibri" w:cs="Calibri"/>
          <w:b/>
          <w:kern w:val="0"/>
          <w:sz w:val="22"/>
          <w:szCs w:val="22"/>
          <w:lang w:val="de"/>
        </w:rPr>
        <w:t>STORAGE SERVICE s.r.o.</w:t>
      </w:r>
      <w:r w:rsidR="00E129B3" w:rsidRPr="00B449A4">
        <w:rPr>
          <w:rFonts w:ascii="Calibri" w:hAnsi="Calibri" w:cs="Calibri"/>
          <w:b/>
          <w:kern w:val="0"/>
          <w:sz w:val="22"/>
          <w:szCs w:val="22"/>
          <w:lang w:val="de"/>
        </w:rPr>
        <w:br/>
      </w:r>
      <w:proofErr w:type="spellStart"/>
      <w:r w:rsidR="00470FA9" w:rsidRPr="00B449A4">
        <w:rPr>
          <w:rFonts w:ascii="Calibri" w:hAnsi="Calibri" w:cs="Calibri"/>
          <w:b/>
          <w:kern w:val="0"/>
          <w:sz w:val="22"/>
          <w:szCs w:val="22"/>
          <w:lang w:val="de"/>
        </w:rPr>
        <w:t>Ve</w:t>
      </w:r>
      <w:proofErr w:type="spellEnd"/>
      <w:r w:rsidR="00470FA9" w:rsidRPr="00B449A4">
        <w:rPr>
          <w:rFonts w:ascii="Calibri" w:hAnsi="Calibri" w:cs="Calibri"/>
          <w:b/>
          <w:kern w:val="0"/>
          <w:sz w:val="22"/>
          <w:szCs w:val="22"/>
          <w:lang w:val="de"/>
        </w:rPr>
        <w:t xml:space="preserve"> </w:t>
      </w:r>
      <w:proofErr w:type="spellStart"/>
      <w:r w:rsidR="005D6A12" w:rsidRPr="00B449A4">
        <w:rPr>
          <w:rFonts w:ascii="Calibri" w:hAnsi="Calibri" w:cs="Calibri"/>
          <w:b/>
          <w:kern w:val="0"/>
          <w:sz w:val="22"/>
          <w:szCs w:val="22"/>
          <w:lang w:val="de"/>
        </w:rPr>
        <w:t>Žlíbku</w:t>
      </w:r>
      <w:proofErr w:type="spellEnd"/>
      <w:r w:rsidR="005D6A12" w:rsidRPr="00B449A4">
        <w:rPr>
          <w:rFonts w:ascii="Calibri" w:hAnsi="Calibri" w:cs="Calibri"/>
          <w:b/>
          <w:kern w:val="0"/>
          <w:sz w:val="22"/>
          <w:szCs w:val="22"/>
          <w:lang w:val="de"/>
        </w:rPr>
        <w:t xml:space="preserve"> </w:t>
      </w:r>
      <w:r w:rsidR="00470FA9" w:rsidRPr="00B449A4">
        <w:rPr>
          <w:rFonts w:ascii="Calibri" w:hAnsi="Calibri" w:cs="Calibri"/>
          <w:b/>
          <w:kern w:val="0"/>
          <w:sz w:val="22"/>
          <w:szCs w:val="22"/>
          <w:lang w:val="de"/>
        </w:rPr>
        <w:t>1800/77</w:t>
      </w:r>
      <w:r w:rsidR="005D6A12" w:rsidRPr="00B449A4">
        <w:rPr>
          <w:rFonts w:ascii="Calibri" w:hAnsi="Calibri" w:cs="Calibri"/>
          <w:b/>
          <w:kern w:val="0"/>
          <w:sz w:val="22"/>
          <w:szCs w:val="22"/>
          <w:lang w:val="de"/>
        </w:rPr>
        <w:br/>
      </w:r>
      <w:r w:rsidR="00470FA9" w:rsidRPr="00B449A4">
        <w:rPr>
          <w:rFonts w:ascii="Calibri" w:hAnsi="Calibri" w:cs="Calibri"/>
          <w:b/>
          <w:kern w:val="0"/>
          <w:sz w:val="22"/>
          <w:szCs w:val="22"/>
          <w:lang w:val="de"/>
        </w:rPr>
        <w:t>193 00 Prag 9</w:t>
      </w:r>
    </w:p>
    <w:p w14:paraId="6E967DDE" w14:textId="74811BBB" w:rsidR="00470FA9" w:rsidRPr="00B449A4" w:rsidRDefault="00470FA9" w:rsidP="00470FA9">
      <w:pPr>
        <w:widowControl/>
        <w:jc w:val="left"/>
        <w:rPr>
          <w:rFonts w:ascii="Calibri" w:eastAsia="Calibri" w:hAnsi="Calibri" w:cs="Calibri"/>
          <w:b/>
          <w:bCs/>
          <w:kern w:val="0"/>
          <w:sz w:val="22"/>
          <w:szCs w:val="22"/>
          <w:lang w:val="cs-CZ" w:eastAsia="en-US"/>
        </w:rPr>
      </w:pPr>
      <w:proofErr w:type="spellStart"/>
      <w:r w:rsidRPr="00B449A4">
        <w:rPr>
          <w:rFonts w:ascii="Calibri" w:hAnsi="Calibri" w:cs="Calibri"/>
          <w:b/>
          <w:kern w:val="0"/>
          <w:sz w:val="22"/>
          <w:szCs w:val="22"/>
          <w:lang w:val="de"/>
        </w:rPr>
        <w:t>tel</w:t>
      </w:r>
      <w:proofErr w:type="spellEnd"/>
      <w:r w:rsidRPr="00B449A4">
        <w:rPr>
          <w:rFonts w:ascii="Calibri" w:hAnsi="Calibri" w:cs="Calibri"/>
          <w:b/>
          <w:kern w:val="0"/>
          <w:sz w:val="22"/>
          <w:szCs w:val="22"/>
          <w:lang w:val="de"/>
        </w:rPr>
        <w:t>:</w:t>
      </w:r>
      <w:r w:rsidR="005D6A12" w:rsidRPr="00B449A4">
        <w:rPr>
          <w:rFonts w:ascii="Calibri" w:hAnsi="Calibri" w:cs="Calibri"/>
          <w:b/>
          <w:kern w:val="0"/>
          <w:sz w:val="22"/>
          <w:szCs w:val="22"/>
          <w:lang w:val="de"/>
        </w:rPr>
        <w:t xml:space="preserve"> 00420</w:t>
      </w:r>
      <w:r w:rsidRPr="00B449A4">
        <w:rPr>
          <w:rFonts w:ascii="Calibri" w:hAnsi="Calibri" w:cs="Calibri"/>
          <w:b/>
          <w:kern w:val="0"/>
          <w:sz w:val="22"/>
          <w:szCs w:val="22"/>
          <w:lang w:val="de"/>
        </w:rPr>
        <w:t xml:space="preserve"> 281 922 910</w:t>
      </w:r>
      <w:r w:rsidRPr="00B449A4">
        <w:rPr>
          <w:rFonts w:ascii="Calibri" w:hAnsi="Calibri" w:cs="Calibri"/>
          <w:b/>
          <w:kern w:val="0"/>
          <w:sz w:val="22"/>
          <w:szCs w:val="22"/>
          <w:lang w:val="de"/>
        </w:rPr>
        <w:br/>
        <w:t>mail: storage@czech-storage.com</w:t>
      </w:r>
    </w:p>
    <w:sectPr w:rsidR="00470FA9" w:rsidRPr="00B449A4">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24169" w14:textId="77777777" w:rsidR="00B449A4" w:rsidRDefault="00B449A4" w:rsidP="00593741">
      <w:r>
        <w:rPr>
          <w:lang w:val="de"/>
        </w:rPr>
        <w:separator/>
      </w:r>
    </w:p>
  </w:endnote>
  <w:endnote w:type="continuationSeparator" w:id="0">
    <w:p w14:paraId="1AFC0F0E" w14:textId="77777777" w:rsidR="00B449A4" w:rsidRDefault="00B449A4" w:rsidP="00593741">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0CFE" w14:textId="77777777" w:rsidR="00B449A4" w:rsidRDefault="00B449A4" w:rsidP="00593741">
      <w:r>
        <w:rPr>
          <w:lang w:val="de"/>
        </w:rPr>
        <w:separator/>
      </w:r>
    </w:p>
  </w:footnote>
  <w:footnote w:type="continuationSeparator" w:id="0">
    <w:p w14:paraId="35F55A13" w14:textId="77777777" w:rsidR="00B449A4" w:rsidRDefault="00B449A4" w:rsidP="00593741">
      <w:r>
        <w:rPr>
          <w:lang w:val="de"/>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92BB0"/>
    <w:multiLevelType w:val="multilevel"/>
    <w:tmpl w:val="21D92BB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15A4E"/>
    <w:multiLevelType w:val="multilevel"/>
    <w:tmpl w:val="27215A4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A645CC"/>
    <w:multiLevelType w:val="hybridMultilevel"/>
    <w:tmpl w:val="92566814"/>
    <w:lvl w:ilvl="0" w:tplc="8C4CDD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74C6E4D"/>
    <w:multiLevelType w:val="hybridMultilevel"/>
    <w:tmpl w:val="622ED776"/>
    <w:lvl w:ilvl="0" w:tplc="069E3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EA947A"/>
    <w:multiLevelType w:val="singleLevel"/>
    <w:tmpl w:val="55EA947A"/>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55F7DE86"/>
    <w:multiLevelType w:val="singleLevel"/>
    <w:tmpl w:val="55F7DE86"/>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55F7E15A"/>
    <w:multiLevelType w:val="singleLevel"/>
    <w:tmpl w:val="55F7E15A"/>
    <w:lvl w:ilvl="0">
      <w:start w:val="1"/>
      <w:numFmt w:val="decimal"/>
      <w:lvlText w:val="%1)"/>
      <w:lvlJc w:val="left"/>
      <w:pPr>
        <w:tabs>
          <w:tab w:val="num" w:pos="425"/>
        </w:tabs>
        <w:ind w:left="425" w:hanging="425"/>
      </w:pPr>
      <w:rPr>
        <w:rFonts w:hint="default"/>
      </w:rPr>
    </w:lvl>
  </w:abstractNum>
  <w:abstractNum w:abstractNumId="7" w15:restartNumberingAfterBreak="0">
    <w:nsid w:val="55F7E189"/>
    <w:multiLevelType w:val="singleLevel"/>
    <w:tmpl w:val="55F7E189"/>
    <w:lvl w:ilvl="0">
      <w:start w:val="1"/>
      <w:numFmt w:val="decimal"/>
      <w:lvlText w:val="%1)"/>
      <w:lvlJc w:val="left"/>
      <w:pPr>
        <w:tabs>
          <w:tab w:val="num" w:pos="425"/>
        </w:tabs>
        <w:ind w:left="425" w:hanging="425"/>
      </w:pPr>
      <w:rPr>
        <w:rFonts w:hint="default"/>
      </w:rPr>
    </w:lvl>
  </w:abstractNum>
  <w:abstractNum w:abstractNumId="8" w15:restartNumberingAfterBreak="0">
    <w:nsid w:val="55F7E2B9"/>
    <w:multiLevelType w:val="singleLevel"/>
    <w:tmpl w:val="55F7E2B9"/>
    <w:lvl w:ilvl="0">
      <w:start w:val="1"/>
      <w:numFmt w:val="decimal"/>
      <w:lvlText w:val="%1)"/>
      <w:lvlJc w:val="left"/>
      <w:pPr>
        <w:tabs>
          <w:tab w:val="num" w:pos="425"/>
        </w:tabs>
        <w:ind w:left="425" w:hanging="425"/>
      </w:pPr>
      <w:rPr>
        <w:rFonts w:hint="default"/>
      </w:rPr>
    </w:lvl>
  </w:abstractNum>
  <w:abstractNum w:abstractNumId="9" w15:restartNumberingAfterBreak="0">
    <w:nsid w:val="55F7E2DB"/>
    <w:multiLevelType w:val="singleLevel"/>
    <w:tmpl w:val="55F7E2DB"/>
    <w:lvl w:ilvl="0">
      <w:start w:val="1"/>
      <w:numFmt w:val="decimal"/>
      <w:lvlText w:val="%1)"/>
      <w:lvlJc w:val="left"/>
      <w:pPr>
        <w:tabs>
          <w:tab w:val="num" w:pos="425"/>
        </w:tabs>
        <w:ind w:left="425" w:hanging="425"/>
      </w:pPr>
      <w:rPr>
        <w:rFonts w:hint="default"/>
      </w:rPr>
    </w:lvl>
  </w:abstractNum>
  <w:abstractNum w:abstractNumId="10" w15:restartNumberingAfterBreak="0">
    <w:nsid w:val="73F6064C"/>
    <w:multiLevelType w:val="hybridMultilevel"/>
    <w:tmpl w:val="30E883D4"/>
    <w:lvl w:ilvl="0" w:tplc="945032B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9"/>
  </w:num>
  <w:num w:numId="3">
    <w:abstractNumId w:val="1"/>
  </w:num>
  <w:num w:numId="4">
    <w:abstractNumId w:val="0"/>
  </w:num>
  <w:num w:numId="5">
    <w:abstractNumId w:val="6"/>
  </w:num>
  <w:num w:numId="6">
    <w:abstractNumId w:val="7"/>
  </w:num>
  <w:num w:numId="7">
    <w:abstractNumId w:val="4"/>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hyphenationZone w:val="425"/>
  <w:drawingGridHorizontalSpacing w:val="105"/>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63A53D8"/>
    <w:rsid w:val="00000DDA"/>
    <w:rsid w:val="00005185"/>
    <w:rsid w:val="000237D0"/>
    <w:rsid w:val="000303A5"/>
    <w:rsid w:val="00034C73"/>
    <w:rsid w:val="00035753"/>
    <w:rsid w:val="0004031C"/>
    <w:rsid w:val="00042D25"/>
    <w:rsid w:val="00046FD0"/>
    <w:rsid w:val="00051703"/>
    <w:rsid w:val="00052738"/>
    <w:rsid w:val="00055D91"/>
    <w:rsid w:val="000618B9"/>
    <w:rsid w:val="00067A59"/>
    <w:rsid w:val="0007507A"/>
    <w:rsid w:val="00082CFA"/>
    <w:rsid w:val="00085223"/>
    <w:rsid w:val="000941CE"/>
    <w:rsid w:val="00094E99"/>
    <w:rsid w:val="000975F5"/>
    <w:rsid w:val="000A04EE"/>
    <w:rsid w:val="000A3D5F"/>
    <w:rsid w:val="000A57B2"/>
    <w:rsid w:val="000B4E4A"/>
    <w:rsid w:val="000C216D"/>
    <w:rsid w:val="000D39C2"/>
    <w:rsid w:val="000E04AA"/>
    <w:rsid w:val="000E17CD"/>
    <w:rsid w:val="000E46DA"/>
    <w:rsid w:val="000E4C72"/>
    <w:rsid w:val="000F34A7"/>
    <w:rsid w:val="000F46A6"/>
    <w:rsid w:val="00121E75"/>
    <w:rsid w:val="00130CA3"/>
    <w:rsid w:val="001401D0"/>
    <w:rsid w:val="001431D0"/>
    <w:rsid w:val="0015025D"/>
    <w:rsid w:val="00157810"/>
    <w:rsid w:val="001635B8"/>
    <w:rsid w:val="001803BC"/>
    <w:rsid w:val="001876DC"/>
    <w:rsid w:val="00191EA4"/>
    <w:rsid w:val="001A1666"/>
    <w:rsid w:val="001A2E6E"/>
    <w:rsid w:val="001A3BAE"/>
    <w:rsid w:val="001A6A32"/>
    <w:rsid w:val="001B7A0D"/>
    <w:rsid w:val="001C210C"/>
    <w:rsid w:val="001C332A"/>
    <w:rsid w:val="001D3C29"/>
    <w:rsid w:val="001E2FA5"/>
    <w:rsid w:val="001E7720"/>
    <w:rsid w:val="001F353B"/>
    <w:rsid w:val="001F3869"/>
    <w:rsid w:val="001F3A32"/>
    <w:rsid w:val="001F7650"/>
    <w:rsid w:val="002003A6"/>
    <w:rsid w:val="00201F29"/>
    <w:rsid w:val="00206DD5"/>
    <w:rsid w:val="0022159F"/>
    <w:rsid w:val="00231B17"/>
    <w:rsid w:val="00232082"/>
    <w:rsid w:val="00237C73"/>
    <w:rsid w:val="002453BA"/>
    <w:rsid w:val="00250E3A"/>
    <w:rsid w:val="00256232"/>
    <w:rsid w:val="00257C01"/>
    <w:rsid w:val="00262133"/>
    <w:rsid w:val="0026311E"/>
    <w:rsid w:val="00264CD1"/>
    <w:rsid w:val="00283360"/>
    <w:rsid w:val="00294D20"/>
    <w:rsid w:val="00296472"/>
    <w:rsid w:val="00296B8F"/>
    <w:rsid w:val="002A4E52"/>
    <w:rsid w:val="002B212D"/>
    <w:rsid w:val="002B29B0"/>
    <w:rsid w:val="002B2F46"/>
    <w:rsid w:val="002B5E49"/>
    <w:rsid w:val="002B683F"/>
    <w:rsid w:val="002B7B46"/>
    <w:rsid w:val="002C6C6C"/>
    <w:rsid w:val="002F5699"/>
    <w:rsid w:val="003125B5"/>
    <w:rsid w:val="0031555C"/>
    <w:rsid w:val="00321B0D"/>
    <w:rsid w:val="00321E0A"/>
    <w:rsid w:val="00325525"/>
    <w:rsid w:val="00327779"/>
    <w:rsid w:val="00335B74"/>
    <w:rsid w:val="00336430"/>
    <w:rsid w:val="003507CA"/>
    <w:rsid w:val="0035531A"/>
    <w:rsid w:val="003601D8"/>
    <w:rsid w:val="00364A41"/>
    <w:rsid w:val="003655B2"/>
    <w:rsid w:val="003671A4"/>
    <w:rsid w:val="00371D2E"/>
    <w:rsid w:val="00373903"/>
    <w:rsid w:val="003759BD"/>
    <w:rsid w:val="00385591"/>
    <w:rsid w:val="00387C67"/>
    <w:rsid w:val="00391B39"/>
    <w:rsid w:val="0039264D"/>
    <w:rsid w:val="003A2AF9"/>
    <w:rsid w:val="003A465E"/>
    <w:rsid w:val="003A5E8E"/>
    <w:rsid w:val="003A73C4"/>
    <w:rsid w:val="003B5B48"/>
    <w:rsid w:val="003C4D17"/>
    <w:rsid w:val="003C5039"/>
    <w:rsid w:val="003D50EA"/>
    <w:rsid w:val="003D70F3"/>
    <w:rsid w:val="003E09C3"/>
    <w:rsid w:val="003E12E6"/>
    <w:rsid w:val="003E7A94"/>
    <w:rsid w:val="003F5815"/>
    <w:rsid w:val="004012D1"/>
    <w:rsid w:val="00403459"/>
    <w:rsid w:val="00403A30"/>
    <w:rsid w:val="00411308"/>
    <w:rsid w:val="004137B8"/>
    <w:rsid w:val="0043699B"/>
    <w:rsid w:val="00441381"/>
    <w:rsid w:val="004470FD"/>
    <w:rsid w:val="00447519"/>
    <w:rsid w:val="00450A53"/>
    <w:rsid w:val="004521A4"/>
    <w:rsid w:val="00454021"/>
    <w:rsid w:val="004663DF"/>
    <w:rsid w:val="00470FA9"/>
    <w:rsid w:val="004865A3"/>
    <w:rsid w:val="00487B10"/>
    <w:rsid w:val="00493974"/>
    <w:rsid w:val="004941AC"/>
    <w:rsid w:val="004974AA"/>
    <w:rsid w:val="004A043D"/>
    <w:rsid w:val="004A0FAD"/>
    <w:rsid w:val="004B2580"/>
    <w:rsid w:val="004B546C"/>
    <w:rsid w:val="004D1D19"/>
    <w:rsid w:val="004D48FB"/>
    <w:rsid w:val="004E2BA7"/>
    <w:rsid w:val="004E3016"/>
    <w:rsid w:val="004E3634"/>
    <w:rsid w:val="004E4548"/>
    <w:rsid w:val="004E7ED1"/>
    <w:rsid w:val="004F0CA6"/>
    <w:rsid w:val="004F5C51"/>
    <w:rsid w:val="004F71BC"/>
    <w:rsid w:val="005004E1"/>
    <w:rsid w:val="005070EC"/>
    <w:rsid w:val="00512CB0"/>
    <w:rsid w:val="0051414C"/>
    <w:rsid w:val="005159A5"/>
    <w:rsid w:val="00540CDE"/>
    <w:rsid w:val="0055171C"/>
    <w:rsid w:val="00552B26"/>
    <w:rsid w:val="005542CA"/>
    <w:rsid w:val="00564042"/>
    <w:rsid w:val="005720A2"/>
    <w:rsid w:val="00581E99"/>
    <w:rsid w:val="00593741"/>
    <w:rsid w:val="0059510D"/>
    <w:rsid w:val="005B36FA"/>
    <w:rsid w:val="005B3AD3"/>
    <w:rsid w:val="005D59C5"/>
    <w:rsid w:val="005D6A12"/>
    <w:rsid w:val="005E42AA"/>
    <w:rsid w:val="005E4D7E"/>
    <w:rsid w:val="00605C5C"/>
    <w:rsid w:val="00606319"/>
    <w:rsid w:val="00621EF3"/>
    <w:rsid w:val="006271AE"/>
    <w:rsid w:val="00632DB8"/>
    <w:rsid w:val="00641E0F"/>
    <w:rsid w:val="006531D5"/>
    <w:rsid w:val="00654A72"/>
    <w:rsid w:val="006606F8"/>
    <w:rsid w:val="00665D07"/>
    <w:rsid w:val="00667068"/>
    <w:rsid w:val="00670A63"/>
    <w:rsid w:val="00674210"/>
    <w:rsid w:val="006769D6"/>
    <w:rsid w:val="00684E43"/>
    <w:rsid w:val="0068692C"/>
    <w:rsid w:val="00697E37"/>
    <w:rsid w:val="006A17DF"/>
    <w:rsid w:val="006C6317"/>
    <w:rsid w:val="006D446A"/>
    <w:rsid w:val="006E00AD"/>
    <w:rsid w:val="006E098C"/>
    <w:rsid w:val="006E0C11"/>
    <w:rsid w:val="006F23C5"/>
    <w:rsid w:val="007013F9"/>
    <w:rsid w:val="00703094"/>
    <w:rsid w:val="00712E59"/>
    <w:rsid w:val="00714EF8"/>
    <w:rsid w:val="00716702"/>
    <w:rsid w:val="00721E88"/>
    <w:rsid w:val="00724E61"/>
    <w:rsid w:val="007259A2"/>
    <w:rsid w:val="00731F00"/>
    <w:rsid w:val="00737F2F"/>
    <w:rsid w:val="007411FB"/>
    <w:rsid w:val="00756E69"/>
    <w:rsid w:val="0076163D"/>
    <w:rsid w:val="007619E5"/>
    <w:rsid w:val="00764FF9"/>
    <w:rsid w:val="00765506"/>
    <w:rsid w:val="007663B5"/>
    <w:rsid w:val="00784E74"/>
    <w:rsid w:val="0079026E"/>
    <w:rsid w:val="00791995"/>
    <w:rsid w:val="00792B3A"/>
    <w:rsid w:val="00793976"/>
    <w:rsid w:val="00795AF9"/>
    <w:rsid w:val="00796702"/>
    <w:rsid w:val="00797D9F"/>
    <w:rsid w:val="007A5908"/>
    <w:rsid w:val="007A617E"/>
    <w:rsid w:val="007A7B3B"/>
    <w:rsid w:val="007B07A1"/>
    <w:rsid w:val="007B3A7E"/>
    <w:rsid w:val="007E1493"/>
    <w:rsid w:val="007E551A"/>
    <w:rsid w:val="007F01E9"/>
    <w:rsid w:val="007F1BFD"/>
    <w:rsid w:val="00800EA6"/>
    <w:rsid w:val="008107C5"/>
    <w:rsid w:val="00814DA9"/>
    <w:rsid w:val="00815630"/>
    <w:rsid w:val="00815B35"/>
    <w:rsid w:val="00825EAF"/>
    <w:rsid w:val="00835182"/>
    <w:rsid w:val="00841EAE"/>
    <w:rsid w:val="008442F8"/>
    <w:rsid w:val="0084583C"/>
    <w:rsid w:val="00855181"/>
    <w:rsid w:val="008675B0"/>
    <w:rsid w:val="00873FD5"/>
    <w:rsid w:val="00876369"/>
    <w:rsid w:val="00877DB3"/>
    <w:rsid w:val="00890124"/>
    <w:rsid w:val="00892D5D"/>
    <w:rsid w:val="00895EE7"/>
    <w:rsid w:val="00897072"/>
    <w:rsid w:val="008A1FA8"/>
    <w:rsid w:val="008B7F89"/>
    <w:rsid w:val="008D2E1E"/>
    <w:rsid w:val="008D54DC"/>
    <w:rsid w:val="008D792E"/>
    <w:rsid w:val="008F20C8"/>
    <w:rsid w:val="0090465C"/>
    <w:rsid w:val="00904898"/>
    <w:rsid w:val="00911CBE"/>
    <w:rsid w:val="009157A1"/>
    <w:rsid w:val="00922976"/>
    <w:rsid w:val="0092752F"/>
    <w:rsid w:val="00937748"/>
    <w:rsid w:val="009434C4"/>
    <w:rsid w:val="00956D12"/>
    <w:rsid w:val="00962EA8"/>
    <w:rsid w:val="00981578"/>
    <w:rsid w:val="00981DBE"/>
    <w:rsid w:val="00982326"/>
    <w:rsid w:val="00985696"/>
    <w:rsid w:val="009A26F6"/>
    <w:rsid w:val="009A2D41"/>
    <w:rsid w:val="009A4427"/>
    <w:rsid w:val="009A551E"/>
    <w:rsid w:val="009A7339"/>
    <w:rsid w:val="009B5536"/>
    <w:rsid w:val="009D5325"/>
    <w:rsid w:val="009D5411"/>
    <w:rsid w:val="009F0309"/>
    <w:rsid w:val="009F4AA2"/>
    <w:rsid w:val="009F7E3D"/>
    <w:rsid w:val="00A0231E"/>
    <w:rsid w:val="00A03227"/>
    <w:rsid w:val="00A05429"/>
    <w:rsid w:val="00A0594A"/>
    <w:rsid w:val="00A214C2"/>
    <w:rsid w:val="00A22A6B"/>
    <w:rsid w:val="00A276F8"/>
    <w:rsid w:val="00A33953"/>
    <w:rsid w:val="00A34C71"/>
    <w:rsid w:val="00A36CF3"/>
    <w:rsid w:val="00A448AB"/>
    <w:rsid w:val="00A54C1B"/>
    <w:rsid w:val="00A626CD"/>
    <w:rsid w:val="00A70A16"/>
    <w:rsid w:val="00A9102F"/>
    <w:rsid w:val="00A93017"/>
    <w:rsid w:val="00A96B6F"/>
    <w:rsid w:val="00AA3B57"/>
    <w:rsid w:val="00AA4241"/>
    <w:rsid w:val="00AA45A5"/>
    <w:rsid w:val="00AA5B90"/>
    <w:rsid w:val="00AA6DAD"/>
    <w:rsid w:val="00AA7B63"/>
    <w:rsid w:val="00AC561A"/>
    <w:rsid w:val="00AC691A"/>
    <w:rsid w:val="00AD0E77"/>
    <w:rsid w:val="00AD38C4"/>
    <w:rsid w:val="00AE30A6"/>
    <w:rsid w:val="00AF3562"/>
    <w:rsid w:val="00AF465D"/>
    <w:rsid w:val="00B02A86"/>
    <w:rsid w:val="00B031C4"/>
    <w:rsid w:val="00B10222"/>
    <w:rsid w:val="00B1145E"/>
    <w:rsid w:val="00B14CDA"/>
    <w:rsid w:val="00B22374"/>
    <w:rsid w:val="00B23ABA"/>
    <w:rsid w:val="00B301E6"/>
    <w:rsid w:val="00B32A6E"/>
    <w:rsid w:val="00B449A4"/>
    <w:rsid w:val="00B51122"/>
    <w:rsid w:val="00B5500E"/>
    <w:rsid w:val="00B66CF8"/>
    <w:rsid w:val="00B70D8D"/>
    <w:rsid w:val="00B715C3"/>
    <w:rsid w:val="00B94A87"/>
    <w:rsid w:val="00B96904"/>
    <w:rsid w:val="00BC30EF"/>
    <w:rsid w:val="00BC4190"/>
    <w:rsid w:val="00BC7F8A"/>
    <w:rsid w:val="00BD3289"/>
    <w:rsid w:val="00BD6989"/>
    <w:rsid w:val="00BE1CC9"/>
    <w:rsid w:val="00BE74A7"/>
    <w:rsid w:val="00C00B24"/>
    <w:rsid w:val="00C073BC"/>
    <w:rsid w:val="00C07E8E"/>
    <w:rsid w:val="00C108CE"/>
    <w:rsid w:val="00C22D08"/>
    <w:rsid w:val="00C30711"/>
    <w:rsid w:val="00C365F8"/>
    <w:rsid w:val="00C47468"/>
    <w:rsid w:val="00C55AB7"/>
    <w:rsid w:val="00C66879"/>
    <w:rsid w:val="00C77B11"/>
    <w:rsid w:val="00C861F2"/>
    <w:rsid w:val="00C92C12"/>
    <w:rsid w:val="00C9419F"/>
    <w:rsid w:val="00C96EA0"/>
    <w:rsid w:val="00CA331A"/>
    <w:rsid w:val="00CA7BA9"/>
    <w:rsid w:val="00CB6957"/>
    <w:rsid w:val="00CD6185"/>
    <w:rsid w:val="00CE4428"/>
    <w:rsid w:val="00CE478A"/>
    <w:rsid w:val="00CE60D1"/>
    <w:rsid w:val="00CF6829"/>
    <w:rsid w:val="00D03839"/>
    <w:rsid w:val="00D04A1B"/>
    <w:rsid w:val="00D05BB5"/>
    <w:rsid w:val="00D06986"/>
    <w:rsid w:val="00D11F02"/>
    <w:rsid w:val="00D2497C"/>
    <w:rsid w:val="00D32B23"/>
    <w:rsid w:val="00D3750F"/>
    <w:rsid w:val="00D517E2"/>
    <w:rsid w:val="00D57232"/>
    <w:rsid w:val="00D62D6E"/>
    <w:rsid w:val="00D6354D"/>
    <w:rsid w:val="00D67AF8"/>
    <w:rsid w:val="00D71AEA"/>
    <w:rsid w:val="00D75163"/>
    <w:rsid w:val="00D83C9A"/>
    <w:rsid w:val="00D91957"/>
    <w:rsid w:val="00DA17B0"/>
    <w:rsid w:val="00DA2074"/>
    <w:rsid w:val="00DA41AD"/>
    <w:rsid w:val="00DA5E0E"/>
    <w:rsid w:val="00DB1F0C"/>
    <w:rsid w:val="00DB36C5"/>
    <w:rsid w:val="00DB41F4"/>
    <w:rsid w:val="00DB4B9D"/>
    <w:rsid w:val="00DC6A51"/>
    <w:rsid w:val="00DC6F8C"/>
    <w:rsid w:val="00DD716B"/>
    <w:rsid w:val="00DE08CF"/>
    <w:rsid w:val="00DE1129"/>
    <w:rsid w:val="00DE3D72"/>
    <w:rsid w:val="00DE4150"/>
    <w:rsid w:val="00DF125F"/>
    <w:rsid w:val="00DF36DC"/>
    <w:rsid w:val="00DF6B62"/>
    <w:rsid w:val="00E01FD3"/>
    <w:rsid w:val="00E11891"/>
    <w:rsid w:val="00E11DCB"/>
    <w:rsid w:val="00E129B3"/>
    <w:rsid w:val="00E24306"/>
    <w:rsid w:val="00E37B28"/>
    <w:rsid w:val="00E41EE5"/>
    <w:rsid w:val="00E4549B"/>
    <w:rsid w:val="00E61509"/>
    <w:rsid w:val="00E63C84"/>
    <w:rsid w:val="00E677C0"/>
    <w:rsid w:val="00E7536B"/>
    <w:rsid w:val="00E773F4"/>
    <w:rsid w:val="00E828AD"/>
    <w:rsid w:val="00E915AD"/>
    <w:rsid w:val="00EA2FF3"/>
    <w:rsid w:val="00EA40BC"/>
    <w:rsid w:val="00EB01B3"/>
    <w:rsid w:val="00EB5B6C"/>
    <w:rsid w:val="00EC3D15"/>
    <w:rsid w:val="00EC4BF7"/>
    <w:rsid w:val="00ED01D6"/>
    <w:rsid w:val="00EE02D0"/>
    <w:rsid w:val="00EE3CBE"/>
    <w:rsid w:val="00EF2BC9"/>
    <w:rsid w:val="00EF30DF"/>
    <w:rsid w:val="00EF5EF5"/>
    <w:rsid w:val="00EF7BF7"/>
    <w:rsid w:val="00F022F4"/>
    <w:rsid w:val="00F12E27"/>
    <w:rsid w:val="00F224D9"/>
    <w:rsid w:val="00F22A24"/>
    <w:rsid w:val="00F30C8D"/>
    <w:rsid w:val="00F46792"/>
    <w:rsid w:val="00F5359B"/>
    <w:rsid w:val="00F53A0B"/>
    <w:rsid w:val="00F558FD"/>
    <w:rsid w:val="00F570E3"/>
    <w:rsid w:val="00F612E4"/>
    <w:rsid w:val="00F64BA1"/>
    <w:rsid w:val="00F70ACD"/>
    <w:rsid w:val="00F840D8"/>
    <w:rsid w:val="00F84BC5"/>
    <w:rsid w:val="00F86CF8"/>
    <w:rsid w:val="00F91578"/>
    <w:rsid w:val="00F94F8D"/>
    <w:rsid w:val="00F95BFD"/>
    <w:rsid w:val="00FA26BE"/>
    <w:rsid w:val="00FA31D2"/>
    <w:rsid w:val="00FA7E95"/>
    <w:rsid w:val="00FB4230"/>
    <w:rsid w:val="00FB5202"/>
    <w:rsid w:val="00FB7802"/>
    <w:rsid w:val="00FB7BE6"/>
    <w:rsid w:val="00FB7C2B"/>
    <w:rsid w:val="00FC085C"/>
    <w:rsid w:val="00FC3A08"/>
    <w:rsid w:val="00FC41B2"/>
    <w:rsid w:val="00FD0BE6"/>
    <w:rsid w:val="00FE3FC3"/>
    <w:rsid w:val="00FF24FD"/>
    <w:rsid w:val="02F516EA"/>
    <w:rsid w:val="034B6875"/>
    <w:rsid w:val="05952F37"/>
    <w:rsid w:val="05D22D9C"/>
    <w:rsid w:val="063A53D8"/>
    <w:rsid w:val="07834179"/>
    <w:rsid w:val="08AE69CD"/>
    <w:rsid w:val="0A5F6393"/>
    <w:rsid w:val="0B904506"/>
    <w:rsid w:val="0CEB6D41"/>
    <w:rsid w:val="0D634AAE"/>
    <w:rsid w:val="0E920377"/>
    <w:rsid w:val="0EE05EF8"/>
    <w:rsid w:val="13270D7A"/>
    <w:rsid w:val="14576EEE"/>
    <w:rsid w:val="14E32355"/>
    <w:rsid w:val="15044A88"/>
    <w:rsid w:val="19216AC6"/>
    <w:rsid w:val="1A4A782D"/>
    <w:rsid w:val="1AC60B16"/>
    <w:rsid w:val="1B61067A"/>
    <w:rsid w:val="1CF21D0A"/>
    <w:rsid w:val="1CFD009B"/>
    <w:rsid w:val="1F1B178C"/>
    <w:rsid w:val="1F3A0C06"/>
    <w:rsid w:val="1F7E26B9"/>
    <w:rsid w:val="247321DC"/>
    <w:rsid w:val="25415D2D"/>
    <w:rsid w:val="26E92BE5"/>
    <w:rsid w:val="27241745"/>
    <w:rsid w:val="2AA76E09"/>
    <w:rsid w:val="2E3E316C"/>
    <w:rsid w:val="2EF8259B"/>
    <w:rsid w:val="300C2463"/>
    <w:rsid w:val="312B28BA"/>
    <w:rsid w:val="348F514A"/>
    <w:rsid w:val="36A32198"/>
    <w:rsid w:val="37D416A4"/>
    <w:rsid w:val="37FF5D6B"/>
    <w:rsid w:val="382B20B3"/>
    <w:rsid w:val="398648EE"/>
    <w:rsid w:val="3C9B7B2D"/>
    <w:rsid w:val="3C9F4B00"/>
    <w:rsid w:val="3CD42DDC"/>
    <w:rsid w:val="41523BBA"/>
    <w:rsid w:val="42415A41"/>
    <w:rsid w:val="42B61283"/>
    <w:rsid w:val="43B3461E"/>
    <w:rsid w:val="44970113"/>
    <w:rsid w:val="48931AAD"/>
    <w:rsid w:val="494A71CD"/>
    <w:rsid w:val="4CC51A03"/>
    <w:rsid w:val="4CE64136"/>
    <w:rsid w:val="4DB33889"/>
    <w:rsid w:val="4E4C0585"/>
    <w:rsid w:val="4F676753"/>
    <w:rsid w:val="508B3032"/>
    <w:rsid w:val="518F4E5F"/>
    <w:rsid w:val="5266383D"/>
    <w:rsid w:val="527F6965"/>
    <w:rsid w:val="538E6B22"/>
    <w:rsid w:val="54311BAF"/>
    <w:rsid w:val="548825BE"/>
    <w:rsid w:val="580F6687"/>
    <w:rsid w:val="58316E98"/>
    <w:rsid w:val="5BF32AEA"/>
    <w:rsid w:val="5BF605B4"/>
    <w:rsid w:val="5EBF3F02"/>
    <w:rsid w:val="5F01496B"/>
    <w:rsid w:val="5F4D6FE9"/>
    <w:rsid w:val="5FA479F8"/>
    <w:rsid w:val="5FC324AB"/>
    <w:rsid w:val="60F4061E"/>
    <w:rsid w:val="619736AB"/>
    <w:rsid w:val="62D427A3"/>
    <w:rsid w:val="637473B8"/>
    <w:rsid w:val="64172445"/>
    <w:rsid w:val="64A358AC"/>
    <w:rsid w:val="66A065EB"/>
    <w:rsid w:val="66B87515"/>
    <w:rsid w:val="698F6CBE"/>
    <w:rsid w:val="6B8D0D02"/>
    <w:rsid w:val="6C053E44"/>
    <w:rsid w:val="6D180489"/>
    <w:rsid w:val="6D293FA7"/>
    <w:rsid w:val="6E9047F2"/>
    <w:rsid w:val="6FAB29C1"/>
    <w:rsid w:val="73854316"/>
    <w:rsid w:val="73C75605"/>
    <w:rsid w:val="76931A1A"/>
    <w:rsid w:val="77771C8D"/>
    <w:rsid w:val="77FA69E3"/>
    <w:rsid w:val="78D244C8"/>
    <w:rsid w:val="79AC1C2C"/>
    <w:rsid w:val="79CC46E0"/>
    <w:rsid w:val="7B070BE4"/>
    <w:rsid w:val="7CAE5A9D"/>
    <w:rsid w:val="7D237C5A"/>
    <w:rsid w:val="7EF45957"/>
    <w:rsid w:val="7F590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D85918F"/>
  <w15:chartTrackingRefBased/>
  <w15:docId w15:val="{1638F99E-6283-4E1A-BEE5-3EB38D88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jc w:val="both"/>
    </w:pPr>
    <w:rPr>
      <w:kern w:val="2"/>
      <w:sz w:val="21"/>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link w:val="Zpat"/>
    <w:semiHidden/>
    <w:rPr>
      <w:kern w:val="2"/>
      <w:sz w:val="18"/>
      <w:szCs w:val="18"/>
    </w:rPr>
  </w:style>
  <w:style w:type="character" w:customStyle="1" w:styleId="ZhlavChar">
    <w:name w:val="Záhlaví Char"/>
    <w:link w:val="Zhlav"/>
    <w:semiHidden/>
    <w:rPr>
      <w:kern w:val="2"/>
      <w:sz w:val="18"/>
      <w:szCs w:val="18"/>
    </w:rPr>
  </w:style>
  <w:style w:type="character" w:styleId="Zdraznn">
    <w:name w:val="Emphasis"/>
    <w:uiPriority w:val="20"/>
    <w:qFormat/>
    <w:rPr>
      <w:i/>
    </w:rPr>
  </w:style>
  <w:style w:type="paragraph" w:styleId="Odstavecseseznamem">
    <w:name w:val="List Paragraph"/>
    <w:basedOn w:val="Normln"/>
    <w:uiPriority w:val="34"/>
    <w:qFormat/>
    <w:pPr>
      <w:ind w:firstLineChars="200" w:firstLine="420"/>
    </w:pPr>
  </w:style>
  <w:style w:type="paragraph" w:styleId="Zhlav">
    <w:name w:val="header"/>
    <w:basedOn w:val="Normln"/>
    <w:link w:val="ZhlavChar"/>
    <w:unhideWhenUsed/>
    <w:pPr>
      <w:pBdr>
        <w:bottom w:val="single" w:sz="6" w:space="1" w:color="auto"/>
      </w:pBdr>
      <w:tabs>
        <w:tab w:val="center" w:pos="4153"/>
        <w:tab w:val="right" w:pos="8306"/>
      </w:tabs>
      <w:snapToGrid w:val="0"/>
      <w:jc w:val="center"/>
    </w:pPr>
    <w:rPr>
      <w:sz w:val="18"/>
      <w:szCs w:val="18"/>
    </w:rPr>
  </w:style>
  <w:style w:type="paragraph" w:styleId="Zpat">
    <w:name w:val="footer"/>
    <w:basedOn w:val="Normln"/>
    <w:link w:val="ZpatChar"/>
    <w:unhideWhenUsed/>
    <w:pPr>
      <w:tabs>
        <w:tab w:val="center" w:pos="4153"/>
        <w:tab w:val="right" w:pos="8306"/>
      </w:tabs>
      <w:snapToGrid w:val="0"/>
      <w:jc w:val="left"/>
    </w:pPr>
    <w:rPr>
      <w:sz w:val="18"/>
      <w:szCs w:val="18"/>
    </w:rPr>
  </w:style>
  <w:style w:type="table" w:styleId="Mkatabulky">
    <w:name w:val="Table Grid"/>
    <w:basedOn w:val="Normlntabulka"/>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0F34A7"/>
  </w:style>
  <w:style w:type="character" w:styleId="Zstupntext">
    <w:name w:val="Placeholder Text"/>
    <w:uiPriority w:val="99"/>
    <w:unhideWhenUsed/>
    <w:rsid w:val="00450A53"/>
    <w:rPr>
      <w:color w:val="808080"/>
    </w:rPr>
  </w:style>
  <w:style w:type="character" w:customStyle="1" w:styleId="jlqj4b">
    <w:name w:val="jlqj4b"/>
    <w:basedOn w:val="Standardnpsmoodstavce"/>
    <w:rsid w:val="00E63C84"/>
  </w:style>
  <w:style w:type="character" w:styleId="Hypertextovodkaz">
    <w:name w:val="Hyperlink"/>
    <w:uiPriority w:val="99"/>
    <w:unhideWhenUsed/>
    <w:rsid w:val="006E0C11"/>
    <w:rPr>
      <w:color w:val="0563C1"/>
      <w:u w:val="single"/>
    </w:rPr>
  </w:style>
  <w:style w:type="character" w:styleId="Nevyeenzmnka">
    <w:name w:val="Unresolved Mention"/>
    <w:uiPriority w:val="99"/>
    <w:semiHidden/>
    <w:unhideWhenUsed/>
    <w:rsid w:val="006E0C11"/>
    <w:rPr>
      <w:color w:val="605E5C"/>
      <w:shd w:val="clear" w:color="auto" w:fill="E1DFDD"/>
    </w:rPr>
  </w:style>
  <w:style w:type="character" w:customStyle="1" w:styleId="viiyi">
    <w:name w:val="viiyi"/>
    <w:basedOn w:val="Standardnpsmoodstavce"/>
    <w:rsid w:val="00D0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615318">
      <w:bodyDiv w:val="1"/>
      <w:marLeft w:val="0"/>
      <w:marRight w:val="0"/>
      <w:marTop w:val="0"/>
      <w:marBottom w:val="0"/>
      <w:divBdr>
        <w:top w:val="none" w:sz="0" w:space="0" w:color="auto"/>
        <w:left w:val="none" w:sz="0" w:space="0" w:color="auto"/>
        <w:bottom w:val="none" w:sz="0" w:space="0" w:color="auto"/>
        <w:right w:val="none" w:sz="0" w:space="0" w:color="auto"/>
      </w:divBdr>
      <w:divsChild>
        <w:div w:id="1240597566">
          <w:marLeft w:val="0"/>
          <w:marRight w:val="0"/>
          <w:marTop w:val="0"/>
          <w:marBottom w:val="0"/>
          <w:divBdr>
            <w:top w:val="none" w:sz="0" w:space="0" w:color="auto"/>
            <w:left w:val="none" w:sz="0" w:space="0" w:color="auto"/>
            <w:bottom w:val="none" w:sz="0" w:space="0" w:color="auto"/>
            <w:right w:val="none" w:sz="0" w:space="0" w:color="auto"/>
          </w:divBdr>
          <w:divsChild>
            <w:div w:id="20336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4443">
      <w:bodyDiv w:val="1"/>
      <w:marLeft w:val="0"/>
      <w:marRight w:val="0"/>
      <w:marTop w:val="0"/>
      <w:marBottom w:val="0"/>
      <w:divBdr>
        <w:top w:val="none" w:sz="0" w:space="0" w:color="auto"/>
        <w:left w:val="none" w:sz="0" w:space="0" w:color="auto"/>
        <w:bottom w:val="none" w:sz="0" w:space="0" w:color="auto"/>
        <w:right w:val="none" w:sz="0" w:space="0" w:color="auto"/>
      </w:divBdr>
      <w:divsChild>
        <w:div w:id="2047099661">
          <w:marLeft w:val="0"/>
          <w:marRight w:val="0"/>
          <w:marTop w:val="0"/>
          <w:marBottom w:val="0"/>
          <w:divBdr>
            <w:top w:val="none" w:sz="0" w:space="0" w:color="auto"/>
            <w:left w:val="none" w:sz="0" w:space="0" w:color="auto"/>
            <w:bottom w:val="none" w:sz="0" w:space="0" w:color="auto"/>
            <w:right w:val="none" w:sz="0" w:space="0" w:color="auto"/>
          </w:divBdr>
          <w:divsChild>
            <w:div w:id="19476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1091</Words>
  <Characters>6443</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JS-SM18控制器说明书</vt:lpstr>
    </vt:vector>
  </TitlesOfParts>
  <Manager/>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přijímač 553018 k pohonům vrat IN</dc:title>
  <dc:subject/>
  <dc:creator>Administrator</dc:creator>
  <cp:keywords/>
  <dc:description/>
  <cp:lastModifiedBy>Leo Heger</cp:lastModifiedBy>
  <cp:revision>36</cp:revision>
  <cp:lastPrinted>2019-12-16T14:11:00Z</cp:lastPrinted>
  <dcterms:created xsi:type="dcterms:W3CDTF">2019-12-16T13:18:00Z</dcterms:created>
  <dcterms:modified xsi:type="dcterms:W3CDTF">2020-11-11T15:02:00Z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